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1F" w:rsidRDefault="0006761F" w:rsidP="0006761F">
      <w:pPr>
        <w:spacing w:line="240" w:lineRule="auto"/>
        <w:jc w:val="center"/>
        <w:rPr>
          <w:b/>
          <w:sz w:val="24"/>
        </w:rPr>
      </w:pPr>
      <w:r>
        <w:rPr>
          <w:b/>
          <w:sz w:val="24"/>
        </w:rPr>
        <w:t>Simulator Experience</w:t>
      </w:r>
    </w:p>
    <w:p w:rsidR="0006761F" w:rsidRDefault="0006761F" w:rsidP="0006761F">
      <w:pPr>
        <w:spacing w:line="240" w:lineRule="auto"/>
        <w:rPr>
          <w:b/>
          <w:sz w:val="24"/>
        </w:rPr>
      </w:pPr>
      <w:r>
        <w:rPr>
          <w:b/>
          <w:sz w:val="24"/>
        </w:rPr>
        <w:t xml:space="preserve">I have done following simulator on </w:t>
      </w:r>
      <w:proofErr w:type="spellStart"/>
      <w:r>
        <w:rPr>
          <w:b/>
          <w:sz w:val="24"/>
        </w:rPr>
        <w:t>udemy</w:t>
      </w:r>
      <w:proofErr w:type="spellEnd"/>
      <w:r>
        <w:rPr>
          <w:b/>
          <w:sz w:val="24"/>
        </w:rPr>
        <w:t xml:space="preserve">. These are good simulators. Remember simulator only familiarize you question structure and build you stamina to focus 4 hour lengthy exam. </w:t>
      </w:r>
      <w:proofErr w:type="gramStart"/>
      <w:r>
        <w:rPr>
          <w:b/>
          <w:sz w:val="24"/>
        </w:rPr>
        <w:t>you</w:t>
      </w:r>
      <w:proofErr w:type="gramEnd"/>
      <w:r>
        <w:rPr>
          <w:b/>
          <w:sz w:val="24"/>
        </w:rPr>
        <w:t xml:space="preserve"> can enrolled in anyone of them. I also have done 400 questions from </w:t>
      </w:r>
      <w:proofErr w:type="spellStart"/>
      <w:r>
        <w:rPr>
          <w:b/>
          <w:sz w:val="24"/>
        </w:rPr>
        <w:t>FaHad</w:t>
      </w:r>
      <w:proofErr w:type="spellEnd"/>
      <w:r>
        <w:rPr>
          <w:b/>
          <w:sz w:val="24"/>
        </w:rPr>
        <w:t xml:space="preserve"> </w:t>
      </w:r>
      <w:proofErr w:type="spellStart"/>
      <w:proofErr w:type="gramStart"/>
      <w:r>
        <w:rPr>
          <w:b/>
          <w:sz w:val="24"/>
        </w:rPr>
        <w:t>Usmani</w:t>
      </w:r>
      <w:proofErr w:type="spellEnd"/>
      <w:r>
        <w:rPr>
          <w:b/>
          <w:sz w:val="24"/>
        </w:rPr>
        <w:t xml:space="preserve">  and</w:t>
      </w:r>
      <w:proofErr w:type="gramEnd"/>
      <w:r>
        <w:rPr>
          <w:b/>
          <w:sz w:val="24"/>
        </w:rPr>
        <w:t xml:space="preserve"> also did some questions from green book and </w:t>
      </w:r>
      <w:proofErr w:type="spellStart"/>
      <w:r>
        <w:rPr>
          <w:b/>
          <w:sz w:val="24"/>
        </w:rPr>
        <w:t>kim</w:t>
      </w:r>
      <w:proofErr w:type="spellEnd"/>
      <w:r>
        <w:rPr>
          <w:b/>
          <w:sz w:val="24"/>
        </w:rPr>
        <w:t xml:space="preserve"> headman .</w:t>
      </w:r>
    </w:p>
    <w:p w:rsidR="0006761F" w:rsidRDefault="0006761F" w:rsidP="0006761F">
      <w:pPr>
        <w:spacing w:line="240" w:lineRule="auto"/>
        <w:rPr>
          <w:b/>
          <w:sz w:val="24"/>
        </w:rPr>
      </w:pPr>
      <w:r>
        <w:rPr>
          <w:b/>
          <w:sz w:val="24"/>
        </w:rPr>
        <w:t xml:space="preserve">I am attaching here these 400 questions and past a link of </w:t>
      </w:r>
      <w:proofErr w:type="spellStart"/>
      <w:r>
        <w:rPr>
          <w:b/>
          <w:sz w:val="24"/>
        </w:rPr>
        <w:t>udemy</w:t>
      </w:r>
      <w:proofErr w:type="spellEnd"/>
      <w:r>
        <w:rPr>
          <w:b/>
          <w:sz w:val="24"/>
        </w:rPr>
        <w:t xml:space="preserve"> simulators:</w:t>
      </w:r>
    </w:p>
    <w:p w:rsidR="0006761F" w:rsidRDefault="0006761F" w:rsidP="0006761F">
      <w:pPr>
        <w:spacing w:line="240" w:lineRule="auto"/>
        <w:rPr>
          <w:b/>
          <w:sz w:val="24"/>
        </w:rPr>
      </w:pPr>
    </w:p>
    <w:p w:rsidR="0006761F" w:rsidRDefault="0006761F" w:rsidP="0006761F">
      <w:pPr>
        <w:spacing w:line="240" w:lineRule="auto"/>
        <w:rPr>
          <w:b/>
          <w:sz w:val="24"/>
        </w:rPr>
      </w:pPr>
      <w:proofErr w:type="spellStart"/>
      <w:r>
        <w:rPr>
          <w:b/>
          <w:sz w:val="24"/>
        </w:rPr>
        <w:t>Udemy</w:t>
      </w:r>
      <w:proofErr w:type="spellEnd"/>
      <w:r>
        <w:rPr>
          <w:b/>
          <w:sz w:val="24"/>
        </w:rPr>
        <w:t xml:space="preserve"> Simulator</w:t>
      </w:r>
    </w:p>
    <w:p w:rsidR="0006761F" w:rsidRDefault="0006761F" w:rsidP="0006761F">
      <w:pPr>
        <w:spacing w:line="240" w:lineRule="auto"/>
      </w:pPr>
      <w:hyperlink r:id="rId5" w:history="1">
        <w:r>
          <w:rPr>
            <w:rStyle w:val="Hyperlink"/>
          </w:rPr>
          <w:t>https://www.udemy.com/pmp-exam-simulator-2-full-length-exams-400-questions/?couponCode=PMP-2K19&amp;fbclid=IwAR0SjVvk_WMZRByBBtnBJMQhFWjITy3tzcmQ0RJ3BsUUZ2jpFtG208HLaYU</w:t>
        </w:r>
      </w:hyperlink>
    </w:p>
    <w:p w:rsidR="0006761F" w:rsidRDefault="0006761F" w:rsidP="0006761F">
      <w:pPr>
        <w:spacing w:line="240" w:lineRule="auto"/>
        <w:rPr>
          <w:b/>
          <w:sz w:val="24"/>
        </w:rPr>
      </w:pPr>
      <w:hyperlink r:id="rId6" w:history="1">
        <w:r>
          <w:rPr>
            <w:rStyle w:val="Hyperlink"/>
          </w:rPr>
          <w:t>https://www.udemy.com/pmp-questions/</w:t>
        </w:r>
      </w:hyperlink>
    </w:p>
    <w:p w:rsidR="0006761F" w:rsidRDefault="0006761F" w:rsidP="0006761F">
      <w:pPr>
        <w:spacing w:line="240" w:lineRule="auto"/>
        <w:jc w:val="center"/>
        <w:rPr>
          <w:b/>
          <w:sz w:val="24"/>
        </w:rPr>
      </w:pPr>
    </w:p>
    <w:p w:rsidR="0006761F" w:rsidRDefault="0006761F" w:rsidP="0006761F">
      <w:pPr>
        <w:spacing w:line="240" w:lineRule="auto"/>
        <w:jc w:val="center"/>
        <w:rPr>
          <w:b/>
          <w:sz w:val="24"/>
        </w:rPr>
      </w:pPr>
      <w:r>
        <w:rPr>
          <w:b/>
          <w:sz w:val="24"/>
        </w:rPr>
        <w:t>My mistakes which I did during mock exams (Simulators)</w:t>
      </w:r>
    </w:p>
    <w:p w:rsidR="0006761F" w:rsidRDefault="0006761F" w:rsidP="0006761F">
      <w:pPr>
        <w:spacing w:line="240" w:lineRule="auto"/>
        <w:rPr>
          <w:sz w:val="24"/>
        </w:rPr>
      </w:pPr>
      <w:r>
        <w:rPr>
          <w:sz w:val="24"/>
        </w:rPr>
        <w:t>1.</w:t>
      </w:r>
      <w:r>
        <w:rPr>
          <w:sz w:val="24"/>
        </w:rPr>
        <w:tab/>
        <w:t xml:space="preserve">Project </w:t>
      </w:r>
      <w:r w:rsidRPr="00EB2DD9">
        <w:rPr>
          <w:b/>
          <w:sz w:val="24"/>
        </w:rPr>
        <w:t>sign-off</w:t>
      </w:r>
      <w:r w:rsidRPr="00EB2DD9">
        <w:rPr>
          <w:sz w:val="24"/>
        </w:rPr>
        <w:t xml:space="preserve"> should be documented in Project Charter</w:t>
      </w:r>
      <w:r>
        <w:rPr>
          <w:sz w:val="24"/>
        </w:rPr>
        <w:t>.</w:t>
      </w:r>
    </w:p>
    <w:p w:rsidR="0006761F" w:rsidRDefault="0006761F" w:rsidP="0006761F">
      <w:pPr>
        <w:spacing w:line="240" w:lineRule="auto"/>
        <w:rPr>
          <w:rFonts w:ascii="Open Sans" w:hAnsi="Open Sans" w:cs="Open Sans"/>
          <w:color w:val="29303B"/>
          <w:sz w:val="20"/>
          <w:szCs w:val="20"/>
          <w:shd w:val="clear" w:color="auto" w:fill="FFFFFF"/>
        </w:rPr>
      </w:pPr>
      <w:r>
        <w:rPr>
          <w:sz w:val="24"/>
        </w:rPr>
        <w:tab/>
      </w:r>
      <w:r w:rsidRPr="00EB2DD9">
        <w:rPr>
          <w:b/>
          <w:sz w:val="24"/>
          <w:u w:val="single"/>
        </w:rPr>
        <w:t>Justification</w:t>
      </w:r>
      <w:r>
        <w:rPr>
          <w:b/>
          <w:sz w:val="24"/>
          <w:u w:val="single"/>
        </w:rPr>
        <w:t xml:space="preserve"> </w:t>
      </w:r>
      <w:r>
        <w:rPr>
          <w:rFonts w:ascii="Open Sans" w:hAnsi="Open Sans" w:cs="Open Sans"/>
          <w:color w:val="29303B"/>
          <w:sz w:val="20"/>
          <w:szCs w:val="20"/>
          <w:shd w:val="clear" w:color="auto" w:fill="FFFFFF"/>
        </w:rPr>
        <w:t xml:space="preserve">The project charter usually includes the project approval requirements, which have what constitutes project success, who decides whether the project is successful, and who signs off on the project. Therefore, Option (A) is the right answer. Remember that Option (B) is wrong as the business case is created before the project, so, it is not </w:t>
      </w:r>
      <w:proofErr w:type="gramStart"/>
      <w:r>
        <w:rPr>
          <w:rFonts w:ascii="Open Sans" w:hAnsi="Open Sans" w:cs="Open Sans"/>
          <w:color w:val="29303B"/>
          <w:sz w:val="20"/>
          <w:szCs w:val="20"/>
          <w:shd w:val="clear" w:color="auto" w:fill="FFFFFF"/>
        </w:rPr>
        <w:t>excepted</w:t>
      </w:r>
      <w:proofErr w:type="gramEnd"/>
      <w:r>
        <w:rPr>
          <w:rFonts w:ascii="Open Sans" w:hAnsi="Open Sans" w:cs="Open Sans"/>
          <w:color w:val="29303B"/>
          <w:sz w:val="20"/>
          <w:szCs w:val="20"/>
          <w:shd w:val="clear" w:color="auto" w:fill="FFFFFF"/>
        </w:rPr>
        <w:t xml:space="preserve"> to have such information. Question Reference: PMBOK® 6th Edition - 4. 1. 3. 1 PROJECT CHARTER, Page 81.</w:t>
      </w:r>
    </w:p>
    <w:p w:rsidR="0006761F" w:rsidRPr="00EB2DD9" w:rsidRDefault="0006761F" w:rsidP="0006761F">
      <w:pPr>
        <w:spacing w:line="240" w:lineRule="auto"/>
        <w:rPr>
          <w:sz w:val="24"/>
        </w:rPr>
      </w:pPr>
      <w:r>
        <w:rPr>
          <w:sz w:val="24"/>
        </w:rPr>
        <w:t>2.</w:t>
      </w:r>
      <w:r>
        <w:rPr>
          <w:sz w:val="24"/>
        </w:rPr>
        <w:tab/>
      </w:r>
      <w:r w:rsidRPr="00EB2DD9">
        <w:rPr>
          <w:sz w:val="24"/>
        </w:rPr>
        <w:t xml:space="preserve">The cases where the actual results are better than the requirement or where a requirement was waived are documented in the </w:t>
      </w:r>
      <w:r w:rsidRPr="00EB2DD9">
        <w:rPr>
          <w:b/>
          <w:i/>
          <w:sz w:val="24"/>
        </w:rPr>
        <w:t>requirements documentation,</w:t>
      </w:r>
    </w:p>
    <w:p w:rsidR="0006761F" w:rsidRDefault="0006761F" w:rsidP="0006761F">
      <w:pPr>
        <w:spacing w:line="240" w:lineRule="auto"/>
        <w:rPr>
          <w:rFonts w:ascii="Open Sans" w:hAnsi="Open Sans" w:cs="Open Sans"/>
          <w:color w:val="29303B"/>
          <w:sz w:val="20"/>
          <w:szCs w:val="20"/>
          <w:shd w:val="clear" w:color="auto" w:fill="F2F3F5"/>
        </w:rPr>
      </w:pPr>
      <w:r>
        <w:rPr>
          <w:sz w:val="24"/>
        </w:rPr>
        <w:t>3.</w:t>
      </w:r>
      <w:r>
        <w:rPr>
          <w:sz w:val="24"/>
        </w:rPr>
        <w:tab/>
      </w:r>
      <w:r w:rsidRPr="00EB2DD9">
        <w:rPr>
          <w:sz w:val="24"/>
        </w:rPr>
        <w:t>Requirements traceability matrix contains information about requirements, including how they will be validated</w:t>
      </w:r>
      <w:r>
        <w:rPr>
          <w:rFonts w:ascii="Open Sans" w:hAnsi="Open Sans" w:cs="Open Sans"/>
          <w:color w:val="29303B"/>
          <w:sz w:val="20"/>
          <w:szCs w:val="20"/>
          <w:shd w:val="clear" w:color="auto" w:fill="F2F3F5"/>
        </w:rPr>
        <w:t xml:space="preserve">. </w:t>
      </w:r>
    </w:p>
    <w:p w:rsidR="0006761F" w:rsidRPr="00A717CD" w:rsidRDefault="0006761F" w:rsidP="0006761F">
      <w:pPr>
        <w:spacing w:line="240" w:lineRule="auto"/>
        <w:rPr>
          <w:sz w:val="24"/>
        </w:rPr>
      </w:pPr>
      <w:r w:rsidRPr="00A717CD">
        <w:rPr>
          <w:sz w:val="24"/>
        </w:rPr>
        <w:t>4.</w:t>
      </w:r>
      <w:r w:rsidRPr="00A717CD">
        <w:rPr>
          <w:sz w:val="24"/>
        </w:rPr>
        <w:tab/>
        <w:t>Deliverables</w:t>
      </w:r>
    </w:p>
    <w:p w:rsidR="0006761F" w:rsidRPr="00EB2DD9" w:rsidRDefault="0006761F" w:rsidP="0006761F">
      <w:pPr>
        <w:pStyle w:val="ListParagraph"/>
        <w:numPr>
          <w:ilvl w:val="0"/>
          <w:numId w:val="1"/>
        </w:numPr>
        <w:spacing w:after="0" w:line="240" w:lineRule="auto"/>
        <w:rPr>
          <w:sz w:val="24"/>
        </w:rPr>
      </w:pPr>
      <w:r w:rsidRPr="00EB2DD9">
        <w:rPr>
          <w:sz w:val="24"/>
        </w:rPr>
        <w:t>Outcome of the project</w:t>
      </w:r>
    </w:p>
    <w:p w:rsidR="0006761F" w:rsidRPr="00EB2DD9" w:rsidRDefault="0006761F" w:rsidP="0006761F">
      <w:pPr>
        <w:pStyle w:val="ListParagraph"/>
        <w:numPr>
          <w:ilvl w:val="0"/>
          <w:numId w:val="1"/>
        </w:numPr>
        <w:spacing w:after="0" w:line="240" w:lineRule="auto"/>
        <w:rPr>
          <w:sz w:val="24"/>
        </w:rPr>
      </w:pPr>
      <w:r w:rsidRPr="00EB2DD9">
        <w:rPr>
          <w:sz w:val="24"/>
        </w:rPr>
        <w:t>Can be components of PMP Plan</w:t>
      </w:r>
    </w:p>
    <w:p w:rsidR="0006761F" w:rsidRDefault="0006761F" w:rsidP="0006761F">
      <w:pPr>
        <w:pStyle w:val="ListParagraph"/>
        <w:numPr>
          <w:ilvl w:val="0"/>
          <w:numId w:val="1"/>
        </w:numPr>
        <w:spacing w:after="0" w:line="240" w:lineRule="auto"/>
        <w:rPr>
          <w:sz w:val="24"/>
        </w:rPr>
      </w:pPr>
      <w:r w:rsidRPr="00EB2DD9">
        <w:rPr>
          <w:sz w:val="24"/>
        </w:rPr>
        <w:t>Unique, verifiable product that is required to produced to complete process, phase or  project</w:t>
      </w:r>
    </w:p>
    <w:p w:rsidR="0006761F" w:rsidRPr="00EB2DD9" w:rsidRDefault="0006761F" w:rsidP="0006761F">
      <w:pPr>
        <w:spacing w:after="0" w:line="240" w:lineRule="auto"/>
        <w:ind w:left="360"/>
        <w:rPr>
          <w:sz w:val="24"/>
        </w:rPr>
      </w:pPr>
    </w:p>
    <w:p w:rsidR="0006761F" w:rsidRPr="00EB2DD9" w:rsidRDefault="0006761F" w:rsidP="0006761F">
      <w:pPr>
        <w:spacing w:line="240" w:lineRule="auto"/>
        <w:jc w:val="both"/>
        <w:rPr>
          <w:sz w:val="24"/>
        </w:rPr>
      </w:pPr>
      <w:r>
        <w:rPr>
          <w:sz w:val="24"/>
        </w:rPr>
        <w:t>4.</w:t>
      </w:r>
      <w:r>
        <w:rPr>
          <w:sz w:val="24"/>
        </w:rPr>
        <w:tab/>
      </w:r>
      <w:r w:rsidRPr="00EB2DD9">
        <w:rPr>
          <w:sz w:val="24"/>
        </w:rPr>
        <w:t xml:space="preserve">The key here is the Manage Stakeholder Engagement process and the stakeholder </w:t>
      </w:r>
      <w:r>
        <w:rPr>
          <w:sz w:val="24"/>
        </w:rPr>
        <w:t>r</w:t>
      </w:r>
      <w:r w:rsidRPr="00EB2DD9">
        <w:rPr>
          <w:sz w:val="24"/>
        </w:rPr>
        <w:t xml:space="preserve">equirements. The changed stakeholder requirements are recorded in the communications management plan, </w:t>
      </w:r>
    </w:p>
    <w:p w:rsidR="0006761F" w:rsidRPr="00EB2DD9" w:rsidRDefault="0006761F" w:rsidP="0006761F">
      <w:pPr>
        <w:spacing w:line="240" w:lineRule="auto"/>
        <w:jc w:val="both"/>
        <w:rPr>
          <w:sz w:val="24"/>
        </w:rPr>
      </w:pPr>
      <w:r>
        <w:rPr>
          <w:sz w:val="24"/>
        </w:rPr>
        <w:t>5.</w:t>
      </w:r>
      <w:r>
        <w:rPr>
          <w:sz w:val="24"/>
        </w:rPr>
        <w:tab/>
      </w:r>
      <w:r w:rsidRPr="00EB2DD9">
        <w:rPr>
          <w:sz w:val="24"/>
        </w:rPr>
        <w:t xml:space="preserve"> Please note that: The stakeholder engagement plan is updated to reflect new or changed management strategies required to effectively engage stakeholders.</w:t>
      </w:r>
    </w:p>
    <w:p w:rsidR="0006761F" w:rsidRPr="00EB2DD9" w:rsidRDefault="0006761F" w:rsidP="0006761F">
      <w:pPr>
        <w:spacing w:line="240" w:lineRule="auto"/>
        <w:jc w:val="both"/>
        <w:rPr>
          <w:sz w:val="24"/>
        </w:rPr>
      </w:pPr>
      <w:r>
        <w:rPr>
          <w:sz w:val="24"/>
        </w:rPr>
        <w:lastRenderedPageBreak/>
        <w:t>6.</w:t>
      </w:r>
      <w:r>
        <w:rPr>
          <w:sz w:val="24"/>
        </w:rPr>
        <w:tab/>
      </w:r>
      <w:r w:rsidRPr="00EB2DD9">
        <w:rPr>
          <w:sz w:val="24"/>
        </w:rPr>
        <w:t>The change log may be updated based on any change requests.</w:t>
      </w:r>
    </w:p>
    <w:p w:rsidR="0006761F" w:rsidRDefault="0006761F" w:rsidP="0006761F">
      <w:pPr>
        <w:spacing w:line="240" w:lineRule="auto"/>
        <w:jc w:val="both"/>
        <w:rPr>
          <w:sz w:val="24"/>
        </w:rPr>
      </w:pPr>
      <w:r>
        <w:rPr>
          <w:sz w:val="24"/>
        </w:rPr>
        <w:t>7.</w:t>
      </w:r>
      <w:r>
        <w:rPr>
          <w:sz w:val="24"/>
        </w:rPr>
        <w:tab/>
      </w:r>
      <w:r w:rsidRPr="00EB2DD9">
        <w:rPr>
          <w:sz w:val="24"/>
        </w:rPr>
        <w:t xml:space="preserve">The issue log may be updated to reflect an update to, or the development of, an issue log entry. </w:t>
      </w:r>
    </w:p>
    <w:p w:rsidR="0006761F" w:rsidRDefault="0006761F" w:rsidP="0006761F">
      <w:pPr>
        <w:spacing w:line="240" w:lineRule="auto"/>
        <w:rPr>
          <w:sz w:val="24"/>
        </w:rPr>
      </w:pPr>
      <w:r>
        <w:rPr>
          <w:rFonts w:ascii="Open Sans" w:hAnsi="Open Sans" w:cs="Open Sans"/>
          <w:b/>
          <w:bCs/>
          <w:color w:val="29303B"/>
          <w:sz w:val="20"/>
          <w:szCs w:val="20"/>
          <w:shd w:val="clear" w:color="auto" w:fill="FFFFFF"/>
        </w:rPr>
        <w:t>8.</w:t>
      </w:r>
      <w:r>
        <w:rPr>
          <w:rFonts w:ascii="Open Sans" w:hAnsi="Open Sans" w:cs="Open Sans"/>
          <w:b/>
          <w:bCs/>
          <w:color w:val="29303B"/>
          <w:sz w:val="20"/>
          <w:szCs w:val="20"/>
          <w:shd w:val="clear" w:color="auto" w:fill="FFFFFF"/>
        </w:rPr>
        <w:tab/>
        <w:t>Following activities are executed as part of the Direct and Manage Project Work process?</w:t>
      </w:r>
    </w:p>
    <w:p w:rsidR="0006761F" w:rsidRPr="00EB2DD9" w:rsidRDefault="0006761F" w:rsidP="0006761F">
      <w:pPr>
        <w:pStyle w:val="ListParagraph"/>
        <w:numPr>
          <w:ilvl w:val="0"/>
          <w:numId w:val="2"/>
        </w:numPr>
        <w:spacing w:after="0" w:line="240" w:lineRule="auto"/>
        <w:rPr>
          <w:sz w:val="24"/>
        </w:rPr>
      </w:pPr>
      <w:r w:rsidRPr="00EB2DD9">
        <w:rPr>
          <w:sz w:val="24"/>
        </w:rPr>
        <w:t>Allocated available resource</w:t>
      </w:r>
    </w:p>
    <w:p w:rsidR="0006761F" w:rsidRPr="00EB2DD9" w:rsidRDefault="0006761F" w:rsidP="0006761F">
      <w:pPr>
        <w:pStyle w:val="ListParagraph"/>
        <w:numPr>
          <w:ilvl w:val="0"/>
          <w:numId w:val="2"/>
        </w:numPr>
        <w:spacing w:after="0" w:line="240" w:lineRule="auto"/>
        <w:rPr>
          <w:sz w:val="24"/>
        </w:rPr>
      </w:pPr>
      <w:r w:rsidRPr="00EB2DD9">
        <w:rPr>
          <w:sz w:val="24"/>
        </w:rPr>
        <w:t>Produce deliverables</w:t>
      </w:r>
    </w:p>
    <w:p w:rsidR="0006761F" w:rsidRDefault="0006761F" w:rsidP="0006761F">
      <w:pPr>
        <w:pStyle w:val="ListParagraph"/>
        <w:numPr>
          <w:ilvl w:val="0"/>
          <w:numId w:val="2"/>
        </w:numPr>
        <w:spacing w:after="0" w:line="240" w:lineRule="auto"/>
        <w:rPr>
          <w:sz w:val="24"/>
        </w:rPr>
      </w:pPr>
      <w:r w:rsidRPr="00EB2DD9">
        <w:rPr>
          <w:sz w:val="24"/>
        </w:rPr>
        <w:t>Manage the various technical and organization interface that exist in the projects</w:t>
      </w:r>
    </w:p>
    <w:p w:rsidR="0006761F" w:rsidRDefault="0006761F" w:rsidP="0006761F">
      <w:pPr>
        <w:spacing w:after="0" w:line="240" w:lineRule="auto"/>
        <w:rPr>
          <w:sz w:val="24"/>
        </w:rPr>
      </w:pPr>
    </w:p>
    <w:p w:rsidR="0006761F" w:rsidRDefault="0006761F" w:rsidP="0006761F">
      <w:pPr>
        <w:spacing w:line="240" w:lineRule="auto"/>
        <w:jc w:val="both"/>
        <w:rPr>
          <w:sz w:val="24"/>
        </w:rPr>
      </w:pPr>
      <w:r>
        <w:rPr>
          <w:rFonts w:ascii="Open Sans" w:hAnsi="Open Sans" w:cs="Open Sans"/>
          <w:color w:val="29303B"/>
          <w:sz w:val="20"/>
          <w:szCs w:val="20"/>
          <w:shd w:val="clear" w:color="auto" w:fill="F2F3F5"/>
        </w:rPr>
        <w:t>9.</w:t>
      </w:r>
      <w:r>
        <w:rPr>
          <w:rFonts w:ascii="Open Sans" w:hAnsi="Open Sans" w:cs="Open Sans"/>
          <w:color w:val="29303B"/>
          <w:sz w:val="20"/>
          <w:szCs w:val="20"/>
          <w:shd w:val="clear" w:color="auto" w:fill="F2F3F5"/>
        </w:rPr>
        <w:tab/>
      </w:r>
      <w:r w:rsidRPr="00E3116E">
        <w:rPr>
          <w:i/>
          <w:sz w:val="24"/>
        </w:rPr>
        <w:t>Propinquity</w:t>
      </w:r>
      <w:r w:rsidRPr="00E3116E">
        <w:rPr>
          <w:sz w:val="24"/>
        </w:rPr>
        <w:t xml:space="preserve"> is the degree to which a risk is perceived to matter by one or more stakeholders. </w:t>
      </w:r>
    </w:p>
    <w:p w:rsidR="0006761F" w:rsidRPr="00E3116E" w:rsidRDefault="0006761F" w:rsidP="0006761F">
      <w:pPr>
        <w:spacing w:line="240" w:lineRule="auto"/>
        <w:jc w:val="both"/>
        <w:rPr>
          <w:sz w:val="24"/>
        </w:rPr>
      </w:pPr>
      <w:r w:rsidRPr="00E3116E">
        <w:rPr>
          <w:sz w:val="24"/>
        </w:rPr>
        <w:t>10.</w:t>
      </w:r>
      <w:r w:rsidRPr="00E3116E">
        <w:rPr>
          <w:sz w:val="24"/>
        </w:rPr>
        <w:tab/>
      </w:r>
      <w:r w:rsidRPr="00E3116E">
        <w:rPr>
          <w:i/>
          <w:sz w:val="24"/>
        </w:rPr>
        <w:t>Dormancy</w:t>
      </w:r>
      <w:r w:rsidRPr="00E3116E">
        <w:rPr>
          <w:sz w:val="24"/>
        </w:rPr>
        <w:t xml:space="preserve"> is the period of time that may elapse after a risk has occurred before its impact is discovered. </w:t>
      </w:r>
    </w:p>
    <w:p w:rsidR="0006761F" w:rsidRPr="00E3116E" w:rsidRDefault="0006761F" w:rsidP="0006761F">
      <w:pPr>
        <w:spacing w:line="240" w:lineRule="auto"/>
        <w:jc w:val="both"/>
        <w:rPr>
          <w:sz w:val="24"/>
        </w:rPr>
      </w:pPr>
      <w:r w:rsidRPr="00E3116E">
        <w:rPr>
          <w:sz w:val="24"/>
        </w:rPr>
        <w:t>11.</w:t>
      </w:r>
      <w:r w:rsidRPr="00E3116E">
        <w:rPr>
          <w:sz w:val="24"/>
        </w:rPr>
        <w:tab/>
      </w:r>
      <w:r w:rsidRPr="00E3116E">
        <w:rPr>
          <w:i/>
          <w:sz w:val="24"/>
        </w:rPr>
        <w:t>Proximity</w:t>
      </w:r>
      <w:r w:rsidRPr="00E3116E">
        <w:rPr>
          <w:sz w:val="24"/>
        </w:rPr>
        <w:t xml:space="preserve"> is the period of time before the risk might have an impact on one or more project objectives. </w:t>
      </w:r>
    </w:p>
    <w:p w:rsidR="0006761F" w:rsidRPr="00E3116E" w:rsidRDefault="0006761F" w:rsidP="0006761F">
      <w:pPr>
        <w:spacing w:line="240" w:lineRule="auto"/>
        <w:jc w:val="both"/>
        <w:rPr>
          <w:sz w:val="24"/>
        </w:rPr>
      </w:pPr>
      <w:r w:rsidRPr="00E3116E">
        <w:rPr>
          <w:sz w:val="24"/>
        </w:rPr>
        <w:t>12.</w:t>
      </w:r>
      <w:r w:rsidRPr="00E3116E">
        <w:rPr>
          <w:sz w:val="24"/>
        </w:rPr>
        <w:tab/>
      </w:r>
      <w:r w:rsidRPr="00E3116E">
        <w:rPr>
          <w:i/>
          <w:sz w:val="24"/>
        </w:rPr>
        <w:t>Strategic impact</w:t>
      </w:r>
      <w:r w:rsidRPr="00E3116E">
        <w:rPr>
          <w:sz w:val="24"/>
        </w:rPr>
        <w:t xml:space="preserve"> is the potential for the risk to have a positive or negative effect on the organization’s strategic goals. </w:t>
      </w:r>
    </w:p>
    <w:p w:rsidR="0006761F" w:rsidRDefault="0006761F" w:rsidP="0006761F">
      <w:pPr>
        <w:spacing w:line="240" w:lineRule="auto"/>
        <w:ind w:firstLine="720"/>
        <w:jc w:val="both"/>
        <w:rPr>
          <w:rFonts w:ascii="Open Sans" w:hAnsi="Open Sans" w:cs="Open Sans"/>
          <w:color w:val="29303B"/>
          <w:sz w:val="20"/>
          <w:szCs w:val="20"/>
          <w:shd w:val="clear" w:color="auto" w:fill="F2F3F5"/>
        </w:rPr>
      </w:pPr>
      <w:r w:rsidRPr="00E3116E">
        <w:rPr>
          <w:sz w:val="24"/>
        </w:rPr>
        <w:t>Question Reference: PMBOK® 6th Edition - 11. 3. 2. 3 DATA ANALYSIS, Page 424</w:t>
      </w:r>
      <w:r>
        <w:rPr>
          <w:rFonts w:ascii="Open Sans" w:hAnsi="Open Sans" w:cs="Open Sans"/>
          <w:color w:val="29303B"/>
          <w:sz w:val="20"/>
          <w:szCs w:val="20"/>
          <w:shd w:val="clear" w:color="auto" w:fill="F2F3F5"/>
        </w:rPr>
        <w:t>.</w:t>
      </w:r>
    </w:p>
    <w:p w:rsidR="0006761F" w:rsidRDefault="0006761F" w:rsidP="0006761F">
      <w:pPr>
        <w:spacing w:line="240" w:lineRule="auto"/>
        <w:jc w:val="both"/>
        <w:rPr>
          <w:rFonts w:ascii="Open Sans" w:hAnsi="Open Sans" w:cs="Open Sans"/>
          <w:b/>
          <w:bCs/>
          <w:color w:val="29303B"/>
          <w:sz w:val="20"/>
          <w:szCs w:val="20"/>
          <w:shd w:val="clear" w:color="auto" w:fill="FFFFFF"/>
        </w:rPr>
      </w:pPr>
      <w:r>
        <w:rPr>
          <w:rFonts w:ascii="Open Sans" w:hAnsi="Open Sans" w:cs="Open Sans"/>
          <w:b/>
          <w:bCs/>
          <w:color w:val="29303B"/>
          <w:sz w:val="20"/>
          <w:szCs w:val="20"/>
          <w:shd w:val="clear" w:color="auto" w:fill="FFFFFF"/>
        </w:rPr>
        <w:t>13.</w:t>
      </w:r>
      <w:r>
        <w:rPr>
          <w:rFonts w:ascii="Open Sans" w:hAnsi="Open Sans" w:cs="Open Sans"/>
          <w:b/>
          <w:bCs/>
          <w:color w:val="29303B"/>
          <w:sz w:val="20"/>
          <w:szCs w:val="20"/>
          <w:shd w:val="clear" w:color="auto" w:fill="FFFFFF"/>
        </w:rPr>
        <w:tab/>
        <w:t xml:space="preserve">Executing the </w:t>
      </w:r>
      <w:r w:rsidRPr="00E3116E">
        <w:rPr>
          <w:rFonts w:ascii="Open Sans" w:hAnsi="Open Sans" w:cs="Open Sans"/>
          <w:b/>
          <w:bCs/>
          <w:i/>
          <w:color w:val="29303B"/>
          <w:sz w:val="20"/>
          <w:szCs w:val="20"/>
          <w:shd w:val="clear" w:color="auto" w:fill="FFFFFF"/>
        </w:rPr>
        <w:t>Manage Communications process</w:t>
      </w:r>
      <w:r>
        <w:rPr>
          <w:rFonts w:ascii="Open Sans" w:hAnsi="Open Sans" w:cs="Open Sans"/>
          <w:b/>
          <w:bCs/>
          <w:color w:val="29303B"/>
          <w:sz w:val="20"/>
          <w:szCs w:val="20"/>
          <w:shd w:val="clear" w:color="auto" w:fill="FFFFFF"/>
        </w:rPr>
        <w:t>, Sam updated the lessons learned register with some items. Which of the following items may be included?</w:t>
      </w:r>
    </w:p>
    <w:p w:rsidR="0006761F" w:rsidRPr="00E3116E" w:rsidRDefault="0006761F" w:rsidP="0006761F">
      <w:pPr>
        <w:pStyle w:val="ListParagraph"/>
        <w:numPr>
          <w:ilvl w:val="0"/>
          <w:numId w:val="3"/>
        </w:numPr>
        <w:spacing w:line="240" w:lineRule="auto"/>
        <w:jc w:val="both"/>
        <w:rPr>
          <w:sz w:val="24"/>
        </w:rPr>
      </w:pPr>
      <w:r w:rsidRPr="00E3116E">
        <w:rPr>
          <w:sz w:val="24"/>
        </w:rPr>
        <w:t>Information on challenges discovered</w:t>
      </w:r>
    </w:p>
    <w:p w:rsidR="0006761F" w:rsidRPr="00E3116E" w:rsidRDefault="0006761F" w:rsidP="0006761F">
      <w:pPr>
        <w:pStyle w:val="ListParagraph"/>
        <w:numPr>
          <w:ilvl w:val="0"/>
          <w:numId w:val="3"/>
        </w:numPr>
        <w:spacing w:line="240" w:lineRule="auto"/>
        <w:jc w:val="both"/>
        <w:rPr>
          <w:sz w:val="24"/>
        </w:rPr>
      </w:pPr>
      <w:r w:rsidRPr="00E3116E">
        <w:rPr>
          <w:sz w:val="24"/>
        </w:rPr>
        <w:t>Approaches that worked well for managing communication</w:t>
      </w:r>
    </w:p>
    <w:p w:rsidR="0006761F" w:rsidRDefault="0006761F" w:rsidP="0006761F">
      <w:pPr>
        <w:pStyle w:val="ListParagraph"/>
        <w:numPr>
          <w:ilvl w:val="0"/>
          <w:numId w:val="3"/>
        </w:numPr>
        <w:spacing w:line="240" w:lineRule="auto"/>
        <w:jc w:val="both"/>
        <w:rPr>
          <w:sz w:val="24"/>
        </w:rPr>
      </w:pPr>
      <w:r w:rsidRPr="00E3116E">
        <w:rPr>
          <w:sz w:val="24"/>
        </w:rPr>
        <w:t>Approaches that worked not well for managing communication</w:t>
      </w:r>
    </w:p>
    <w:p w:rsidR="0006761F" w:rsidRDefault="0006761F" w:rsidP="0006761F">
      <w:pPr>
        <w:pStyle w:val="ListParagraph"/>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Question Reference: PMBOK® 6th Edition - 10. 2. 3. 3 PROJECT DOCUMENTS UPDATES, Page 387.</w:t>
      </w:r>
    </w:p>
    <w:p w:rsidR="0006761F" w:rsidRPr="00E3116E" w:rsidRDefault="0006761F" w:rsidP="0006761F">
      <w:pPr>
        <w:spacing w:line="240" w:lineRule="auto"/>
        <w:jc w:val="both"/>
        <w:rPr>
          <w:rFonts w:ascii="Open Sans" w:hAnsi="Open Sans" w:cs="Open Sans"/>
          <w:b/>
          <w:color w:val="29303B"/>
          <w:sz w:val="20"/>
          <w:szCs w:val="20"/>
          <w:shd w:val="clear" w:color="auto" w:fill="FFFFFF"/>
        </w:rPr>
      </w:pPr>
      <w:r w:rsidRPr="00E3116E">
        <w:rPr>
          <w:rFonts w:ascii="Open Sans" w:hAnsi="Open Sans" w:cs="Open Sans"/>
          <w:b/>
          <w:color w:val="29303B"/>
          <w:sz w:val="20"/>
          <w:szCs w:val="20"/>
          <w:shd w:val="clear" w:color="auto" w:fill="FFFFFF"/>
        </w:rPr>
        <w:t>14.</w:t>
      </w:r>
      <w:r>
        <w:rPr>
          <w:rFonts w:ascii="Open Sans" w:hAnsi="Open Sans" w:cs="Open Sans"/>
          <w:b/>
          <w:color w:val="29303B"/>
          <w:sz w:val="20"/>
          <w:szCs w:val="20"/>
          <w:shd w:val="clear" w:color="auto" w:fill="FFFFFF"/>
        </w:rPr>
        <w:t xml:space="preserve"> </w:t>
      </w:r>
      <w:r w:rsidRPr="00E3116E">
        <w:rPr>
          <w:rFonts w:ascii="Open Sans" w:hAnsi="Open Sans" w:cs="Open Sans"/>
          <w:b/>
          <w:color w:val="29303B"/>
          <w:sz w:val="20"/>
          <w:szCs w:val="20"/>
          <w:shd w:val="clear" w:color="auto" w:fill="FFFFFF"/>
        </w:rPr>
        <w:t xml:space="preserve">Problem solving </w:t>
      </w:r>
      <w:r>
        <w:rPr>
          <w:rFonts w:ascii="Open Sans" w:hAnsi="Open Sans" w:cs="Open Sans"/>
          <w:b/>
          <w:color w:val="29303B"/>
          <w:sz w:val="20"/>
          <w:szCs w:val="20"/>
          <w:shd w:val="clear" w:color="auto" w:fill="FFFFFF"/>
        </w:rPr>
        <w:t>Steps</w:t>
      </w:r>
    </w:p>
    <w:p w:rsidR="0006761F" w:rsidRPr="00E3116E"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(IDIASC)Identify the problem, Define the problem, Investigate, Analyze, solve, and check the solution</w:t>
      </w:r>
    </w:p>
    <w:p w:rsidR="0006761F" w:rsidRPr="0055663D" w:rsidRDefault="0006761F" w:rsidP="0006761F">
      <w:pPr>
        <w:spacing w:line="240" w:lineRule="auto"/>
        <w:jc w:val="both"/>
        <w:rPr>
          <w:rFonts w:ascii="Open Sans" w:hAnsi="Open Sans" w:cs="Open Sans"/>
          <w:b/>
          <w:color w:val="29303B"/>
          <w:sz w:val="20"/>
          <w:szCs w:val="20"/>
          <w:shd w:val="clear" w:color="auto" w:fill="FFFFFF"/>
        </w:rPr>
      </w:pPr>
      <w:r w:rsidRPr="0055663D">
        <w:rPr>
          <w:rFonts w:ascii="Open Sans" w:hAnsi="Open Sans" w:cs="Open Sans"/>
          <w:b/>
          <w:color w:val="29303B"/>
          <w:sz w:val="20"/>
          <w:szCs w:val="20"/>
          <w:shd w:val="clear" w:color="auto" w:fill="FFFFFF"/>
        </w:rPr>
        <w:t>15.</w:t>
      </w:r>
      <w:r w:rsidRPr="0055663D">
        <w:rPr>
          <w:rFonts w:ascii="Open Sans" w:hAnsi="Open Sans" w:cs="Open Sans"/>
          <w:b/>
          <w:color w:val="29303B"/>
          <w:sz w:val="20"/>
          <w:szCs w:val="20"/>
          <w:shd w:val="clear" w:color="auto" w:fill="FFFFFF"/>
        </w:rPr>
        <w:tab/>
        <w:t>Change control</w:t>
      </w:r>
    </w:p>
    <w:p w:rsidR="0006761F" w:rsidRDefault="0006761F" w:rsidP="0006761F">
      <w:pPr>
        <w:spacing w:line="240" w:lineRule="auto"/>
        <w:jc w:val="both"/>
        <w:rPr>
          <w:rFonts w:ascii="Open Sans" w:hAnsi="Open Sans" w:cs="Open Sans"/>
          <w:color w:val="29303B"/>
          <w:sz w:val="20"/>
          <w:szCs w:val="20"/>
          <w:shd w:val="clear" w:color="auto" w:fill="F2F3F5"/>
        </w:rPr>
      </w:pPr>
      <w:r w:rsidRPr="0055663D">
        <w:rPr>
          <w:rFonts w:ascii="Open Sans" w:hAnsi="Open Sans" w:cs="Open Sans"/>
          <w:color w:val="29303B"/>
          <w:sz w:val="20"/>
          <w:szCs w:val="20"/>
          <w:shd w:val="clear" w:color="auto" w:fill="FFFFFF"/>
        </w:rPr>
        <w:t xml:space="preserve">Andrei can start working with the change request as changes are not required to be formally controlled by the Perform Integrated Change Control process before the </w:t>
      </w:r>
      <w:r w:rsidRPr="00104C50">
        <w:rPr>
          <w:rFonts w:ascii="Open Sans" w:hAnsi="Open Sans" w:cs="Open Sans"/>
          <w:b/>
          <w:color w:val="29303B"/>
          <w:sz w:val="20"/>
          <w:szCs w:val="20"/>
          <w:shd w:val="clear" w:color="auto" w:fill="FFFFFF"/>
        </w:rPr>
        <w:t>baselines are established</w:t>
      </w:r>
      <w:r w:rsidRPr="00104C50">
        <w:rPr>
          <w:rFonts w:ascii="Open Sans" w:hAnsi="Open Sans" w:cs="Open Sans"/>
          <w:b/>
          <w:color w:val="29303B"/>
          <w:sz w:val="20"/>
          <w:szCs w:val="20"/>
          <w:shd w:val="clear" w:color="auto" w:fill="F2F3F5"/>
        </w:rPr>
        <w:t>,</w:t>
      </w:r>
      <w:r>
        <w:rPr>
          <w:rFonts w:ascii="Open Sans" w:hAnsi="Open Sans" w:cs="Open Sans"/>
          <w:color w:val="29303B"/>
          <w:sz w:val="20"/>
          <w:szCs w:val="20"/>
          <w:shd w:val="clear" w:color="auto" w:fill="F2F3F5"/>
        </w:rPr>
        <w:t xml:space="preserve"> </w:t>
      </w:r>
    </w:p>
    <w:p w:rsidR="0006761F" w:rsidRDefault="0006761F" w:rsidP="0006761F">
      <w:pPr>
        <w:spacing w:line="240" w:lineRule="auto"/>
        <w:jc w:val="both"/>
        <w:rPr>
          <w:rFonts w:ascii="Open Sans" w:hAnsi="Open Sans" w:cs="Open Sans"/>
          <w:b/>
          <w:bCs/>
          <w:color w:val="29303B"/>
          <w:sz w:val="20"/>
          <w:szCs w:val="20"/>
          <w:shd w:val="clear" w:color="auto" w:fill="FFFFFF"/>
        </w:rPr>
      </w:pPr>
      <w:r>
        <w:rPr>
          <w:rFonts w:ascii="Open Sans" w:hAnsi="Open Sans" w:cs="Open Sans"/>
          <w:b/>
          <w:bCs/>
          <w:color w:val="29303B"/>
          <w:sz w:val="20"/>
          <w:szCs w:val="20"/>
          <w:shd w:val="clear" w:color="auto" w:fill="FFFFFF"/>
        </w:rPr>
        <w:t>16.</w:t>
      </w:r>
      <w:r>
        <w:rPr>
          <w:rFonts w:ascii="Open Sans" w:hAnsi="Open Sans" w:cs="Open Sans"/>
          <w:b/>
          <w:bCs/>
          <w:color w:val="29303B"/>
          <w:sz w:val="20"/>
          <w:szCs w:val="20"/>
          <w:shd w:val="clear" w:color="auto" w:fill="FFFFFF"/>
        </w:rPr>
        <w:tab/>
        <w:t>Monitor Risks process</w:t>
      </w:r>
    </w:p>
    <w:p w:rsidR="0006761F" w:rsidRPr="00104C50" w:rsidRDefault="0006761F" w:rsidP="0006761F">
      <w:pPr>
        <w:pStyle w:val="ListParagraph"/>
        <w:numPr>
          <w:ilvl w:val="0"/>
          <w:numId w:val="3"/>
        </w:numPr>
        <w:spacing w:line="240" w:lineRule="auto"/>
        <w:jc w:val="both"/>
        <w:rPr>
          <w:sz w:val="24"/>
        </w:rPr>
      </w:pPr>
      <w:r w:rsidRPr="00104C50">
        <w:rPr>
          <w:sz w:val="24"/>
        </w:rPr>
        <w:t>Evaluating risk process effectiveness throughout the process</w:t>
      </w:r>
    </w:p>
    <w:p w:rsidR="0006761F" w:rsidRPr="00104C50" w:rsidRDefault="0006761F" w:rsidP="0006761F">
      <w:pPr>
        <w:pStyle w:val="ListParagraph"/>
        <w:numPr>
          <w:ilvl w:val="0"/>
          <w:numId w:val="3"/>
        </w:numPr>
        <w:spacing w:line="240" w:lineRule="auto"/>
        <w:jc w:val="both"/>
        <w:rPr>
          <w:sz w:val="24"/>
        </w:rPr>
      </w:pPr>
      <w:r w:rsidRPr="00104C50">
        <w:rPr>
          <w:sz w:val="24"/>
        </w:rPr>
        <w:t>Tracking identified risk</w:t>
      </w:r>
    </w:p>
    <w:p w:rsidR="0006761F" w:rsidRDefault="0006761F" w:rsidP="0006761F">
      <w:pPr>
        <w:pStyle w:val="ListParagraph"/>
        <w:numPr>
          <w:ilvl w:val="0"/>
          <w:numId w:val="3"/>
        </w:numPr>
        <w:spacing w:line="240" w:lineRule="auto"/>
        <w:jc w:val="both"/>
        <w:rPr>
          <w:sz w:val="24"/>
        </w:rPr>
      </w:pPr>
      <w:r w:rsidRPr="00104C50">
        <w:rPr>
          <w:sz w:val="24"/>
        </w:rPr>
        <w:t>Analyzing new risk</w:t>
      </w:r>
    </w:p>
    <w:p w:rsidR="0006761F" w:rsidRPr="00764FD8" w:rsidRDefault="0006761F" w:rsidP="0006761F">
      <w:pPr>
        <w:spacing w:line="240" w:lineRule="auto"/>
        <w:jc w:val="both"/>
        <w:rPr>
          <w:rFonts w:ascii="Open Sans" w:hAnsi="Open Sans" w:cs="Open Sans"/>
          <w:b/>
          <w:color w:val="29303B"/>
          <w:sz w:val="20"/>
          <w:szCs w:val="20"/>
          <w:shd w:val="clear" w:color="auto" w:fill="FFFFFF"/>
        </w:rPr>
      </w:pPr>
      <w:r w:rsidRPr="00104C50">
        <w:rPr>
          <w:rFonts w:ascii="Open Sans" w:hAnsi="Open Sans" w:cs="Open Sans"/>
          <w:color w:val="29303B"/>
          <w:sz w:val="20"/>
          <w:szCs w:val="20"/>
          <w:shd w:val="clear" w:color="auto" w:fill="FFFFFF"/>
        </w:rPr>
        <w:lastRenderedPageBreak/>
        <w:t>17.</w:t>
      </w:r>
      <w:r w:rsidRPr="00104C50">
        <w:rPr>
          <w:rFonts w:ascii="Open Sans" w:hAnsi="Open Sans" w:cs="Open Sans"/>
          <w:color w:val="29303B"/>
          <w:sz w:val="20"/>
          <w:szCs w:val="20"/>
          <w:shd w:val="clear" w:color="auto" w:fill="FFFFFF"/>
        </w:rPr>
        <w:tab/>
      </w:r>
      <w:r w:rsidRPr="00104C50">
        <w:rPr>
          <w:rFonts w:ascii="Open Sans" w:hAnsi="Open Sans" w:cs="Open Sans"/>
          <w:b/>
          <w:color w:val="29303B"/>
          <w:sz w:val="20"/>
          <w:szCs w:val="20"/>
          <w:shd w:val="clear" w:color="auto" w:fill="FFFFFF"/>
        </w:rPr>
        <w:t>Implement Risk Responses process</w:t>
      </w:r>
      <w:r w:rsidRPr="00104C50">
        <w:rPr>
          <w:rFonts w:ascii="Open Sans" w:hAnsi="Open Sans" w:cs="Open Sans"/>
          <w:color w:val="29303B"/>
          <w:sz w:val="20"/>
          <w:szCs w:val="20"/>
          <w:shd w:val="clear" w:color="auto" w:fill="FFFFFF"/>
        </w:rPr>
        <w:t xml:space="preserve"> ensures that agreed-upon risk responses are executed as planned in order to achieve all the following</w:t>
      </w:r>
      <w:r>
        <w:rPr>
          <w:rFonts w:ascii="Open Sans" w:hAnsi="Open Sans" w:cs="Open Sans"/>
          <w:color w:val="29303B"/>
          <w:sz w:val="20"/>
          <w:szCs w:val="20"/>
          <w:shd w:val="clear" w:color="auto" w:fill="FFFFFF"/>
        </w:rPr>
        <w:t xml:space="preserve">: </w:t>
      </w:r>
      <w:r w:rsidRPr="00764FD8">
        <w:rPr>
          <w:rFonts w:ascii="Open Sans" w:hAnsi="Open Sans" w:cs="Open Sans"/>
          <w:b/>
          <w:color w:val="29303B"/>
          <w:sz w:val="20"/>
          <w:szCs w:val="20"/>
          <w:shd w:val="clear" w:color="auto" w:fill="FFFFFF"/>
        </w:rPr>
        <w:t>(Tracking risk not included in implement risk response)</w:t>
      </w:r>
    </w:p>
    <w:p w:rsidR="0006761F" w:rsidRPr="00764FD8" w:rsidRDefault="0006761F" w:rsidP="0006761F">
      <w:pPr>
        <w:pStyle w:val="ListParagraph"/>
        <w:numPr>
          <w:ilvl w:val="0"/>
          <w:numId w:val="3"/>
        </w:numPr>
        <w:spacing w:line="240" w:lineRule="auto"/>
        <w:jc w:val="both"/>
        <w:rPr>
          <w:sz w:val="24"/>
        </w:rPr>
      </w:pPr>
      <w:r w:rsidRPr="00764FD8">
        <w:rPr>
          <w:sz w:val="24"/>
        </w:rPr>
        <w:t>Minimize individual project negative risk</w:t>
      </w:r>
    </w:p>
    <w:p w:rsidR="0006761F" w:rsidRPr="00764FD8" w:rsidRDefault="0006761F" w:rsidP="0006761F">
      <w:pPr>
        <w:pStyle w:val="ListParagraph"/>
        <w:numPr>
          <w:ilvl w:val="0"/>
          <w:numId w:val="3"/>
        </w:numPr>
        <w:spacing w:line="240" w:lineRule="auto"/>
        <w:jc w:val="both"/>
        <w:rPr>
          <w:sz w:val="24"/>
        </w:rPr>
      </w:pPr>
      <w:r w:rsidRPr="00764FD8">
        <w:rPr>
          <w:sz w:val="24"/>
        </w:rPr>
        <w:t>Maximize the individual project positive risk</w:t>
      </w:r>
    </w:p>
    <w:p w:rsidR="0006761F" w:rsidRDefault="0006761F" w:rsidP="0006761F">
      <w:pPr>
        <w:pStyle w:val="ListParagraph"/>
        <w:numPr>
          <w:ilvl w:val="0"/>
          <w:numId w:val="3"/>
        </w:numPr>
        <w:spacing w:line="240" w:lineRule="auto"/>
        <w:jc w:val="both"/>
        <w:rPr>
          <w:sz w:val="24"/>
        </w:rPr>
      </w:pPr>
      <w:r w:rsidRPr="00764FD8">
        <w:rPr>
          <w:sz w:val="24"/>
        </w:rPr>
        <w:t>Address overall project risk exposure</w:t>
      </w:r>
    </w:p>
    <w:p w:rsidR="0006761F" w:rsidRDefault="0006761F" w:rsidP="0006761F">
      <w:pPr>
        <w:spacing w:line="240" w:lineRule="auto"/>
        <w:jc w:val="both"/>
        <w:rPr>
          <w:rFonts w:ascii="Open Sans" w:hAnsi="Open Sans" w:cs="Open Sans"/>
          <w:b/>
          <w:color w:val="29303B"/>
          <w:sz w:val="20"/>
          <w:szCs w:val="20"/>
          <w:shd w:val="clear" w:color="auto" w:fill="FFFFFF"/>
        </w:rPr>
      </w:pPr>
      <w:r>
        <w:rPr>
          <w:rFonts w:ascii="Open Sans" w:hAnsi="Open Sans" w:cs="Open Sans"/>
          <w:color w:val="29303B"/>
          <w:sz w:val="20"/>
          <w:szCs w:val="20"/>
          <w:shd w:val="clear" w:color="auto" w:fill="FFFFFF"/>
        </w:rPr>
        <w:t>18.</w:t>
      </w:r>
      <w:r>
        <w:rPr>
          <w:rFonts w:ascii="Open Sans" w:hAnsi="Open Sans" w:cs="Open Sans"/>
          <w:color w:val="29303B"/>
          <w:sz w:val="20"/>
          <w:szCs w:val="20"/>
          <w:shd w:val="clear" w:color="auto" w:fill="FFFFFF"/>
        </w:rPr>
        <w:tab/>
        <w:t xml:space="preserve">The </w:t>
      </w:r>
      <w:r w:rsidRPr="00764FD8">
        <w:rPr>
          <w:rFonts w:ascii="Open Sans" w:hAnsi="Open Sans" w:cs="Open Sans"/>
          <w:b/>
          <w:color w:val="29303B"/>
          <w:sz w:val="20"/>
          <w:szCs w:val="20"/>
          <w:shd w:val="clear" w:color="auto" w:fill="FFFFFF"/>
        </w:rPr>
        <w:t>risk appetites</w:t>
      </w:r>
      <w:r>
        <w:rPr>
          <w:rFonts w:ascii="Open Sans" w:hAnsi="Open Sans" w:cs="Open Sans"/>
          <w:color w:val="29303B"/>
          <w:sz w:val="20"/>
          <w:szCs w:val="20"/>
          <w:shd w:val="clear" w:color="auto" w:fill="FFFFFF"/>
        </w:rPr>
        <w:t xml:space="preserve"> of key stakeholders on a project are recorded in </w:t>
      </w:r>
      <w:r w:rsidRPr="00764FD8">
        <w:rPr>
          <w:rFonts w:ascii="Open Sans" w:hAnsi="Open Sans" w:cs="Open Sans"/>
          <w:b/>
          <w:color w:val="29303B"/>
          <w:sz w:val="20"/>
          <w:szCs w:val="20"/>
          <w:shd w:val="clear" w:color="auto" w:fill="FFFFFF"/>
        </w:rPr>
        <w:t>the risk management plan,</w:t>
      </w:r>
    </w:p>
    <w:p w:rsidR="0006761F" w:rsidRPr="00764FD8" w:rsidRDefault="0006761F" w:rsidP="0006761F">
      <w:pPr>
        <w:spacing w:line="240" w:lineRule="auto"/>
        <w:jc w:val="both"/>
        <w:rPr>
          <w:rFonts w:ascii="Open Sans" w:hAnsi="Open Sans" w:cs="Open Sans"/>
          <w:b/>
          <w:color w:val="29303B"/>
          <w:sz w:val="20"/>
          <w:szCs w:val="20"/>
          <w:shd w:val="clear" w:color="auto" w:fill="FFFFFF"/>
        </w:rPr>
      </w:pPr>
      <w:r w:rsidRPr="00764FD8">
        <w:rPr>
          <w:rFonts w:ascii="Open Sans" w:hAnsi="Open Sans" w:cs="Open Sans"/>
          <w:color w:val="29303B"/>
          <w:sz w:val="20"/>
          <w:szCs w:val="20"/>
          <w:shd w:val="clear" w:color="auto" w:fill="FFFFFF"/>
        </w:rPr>
        <w:t>19.</w:t>
      </w:r>
      <w:r w:rsidRPr="00764FD8">
        <w:rPr>
          <w:rFonts w:ascii="Open Sans" w:hAnsi="Open Sans" w:cs="Open Sans"/>
          <w:color w:val="29303B"/>
          <w:sz w:val="20"/>
          <w:szCs w:val="20"/>
          <w:shd w:val="clear" w:color="auto" w:fill="FFFFFF"/>
        </w:rPr>
        <w:tab/>
        <w:t xml:space="preserve">The </w:t>
      </w:r>
      <w:r w:rsidRPr="00764FD8">
        <w:rPr>
          <w:rFonts w:ascii="Open Sans" w:hAnsi="Open Sans" w:cs="Open Sans"/>
          <w:b/>
          <w:color w:val="29303B"/>
          <w:sz w:val="20"/>
          <w:szCs w:val="20"/>
          <w:shd w:val="clear" w:color="auto" w:fill="FFFFFF"/>
        </w:rPr>
        <w:t>organizational culture and political climate</w:t>
      </w:r>
      <w:r w:rsidRPr="00764FD8">
        <w:rPr>
          <w:rFonts w:ascii="Open Sans" w:hAnsi="Open Sans" w:cs="Open Sans"/>
          <w:color w:val="29303B"/>
          <w:sz w:val="20"/>
          <w:szCs w:val="20"/>
          <w:shd w:val="clear" w:color="auto" w:fill="FFFFFF"/>
        </w:rPr>
        <w:t xml:space="preserve"> are part of the </w:t>
      </w:r>
      <w:r w:rsidRPr="00764FD8">
        <w:rPr>
          <w:rFonts w:ascii="Open Sans" w:hAnsi="Open Sans" w:cs="Open Sans"/>
          <w:b/>
          <w:color w:val="29303B"/>
          <w:sz w:val="20"/>
          <w:szCs w:val="20"/>
          <w:shd w:val="clear" w:color="auto" w:fill="FFFFFF"/>
        </w:rPr>
        <w:t>enterprise environmental factors.</w:t>
      </w:r>
    </w:p>
    <w:p w:rsidR="0006761F" w:rsidRDefault="0006761F" w:rsidP="0006761F">
      <w:pPr>
        <w:spacing w:line="240" w:lineRule="auto"/>
        <w:jc w:val="both"/>
        <w:rPr>
          <w:rFonts w:ascii="Open Sans" w:hAnsi="Open Sans" w:cs="Open Sans"/>
          <w:b/>
          <w:bCs/>
          <w:color w:val="29303B"/>
          <w:sz w:val="20"/>
          <w:szCs w:val="20"/>
          <w:shd w:val="clear" w:color="auto" w:fill="FFFFFF"/>
        </w:rPr>
      </w:pPr>
      <w:r w:rsidRPr="00764FD8">
        <w:rPr>
          <w:rFonts w:ascii="Open Sans" w:hAnsi="Open Sans" w:cs="Open Sans"/>
          <w:color w:val="29303B"/>
          <w:sz w:val="20"/>
          <w:szCs w:val="20"/>
          <w:shd w:val="clear" w:color="auto" w:fill="FFFFFF"/>
        </w:rPr>
        <w:t>20</w:t>
      </w:r>
      <w:r w:rsidRPr="00764FD8">
        <w:rPr>
          <w:rFonts w:ascii="Open Sans" w:hAnsi="Open Sans" w:cs="Open Sans"/>
          <w:color w:val="29303B"/>
          <w:sz w:val="20"/>
          <w:szCs w:val="20"/>
          <w:shd w:val="clear" w:color="auto" w:fill="FFFFFF"/>
        </w:rPr>
        <w:tab/>
      </w:r>
      <w:r w:rsidRPr="00764FD8">
        <w:rPr>
          <w:rFonts w:ascii="Open Sans" w:hAnsi="Open Sans" w:cs="Open Sans"/>
          <w:b/>
          <w:color w:val="29303B"/>
          <w:sz w:val="20"/>
          <w:szCs w:val="20"/>
          <w:shd w:val="clear" w:color="auto" w:fill="F2F3F5"/>
        </w:rPr>
        <w:t>I</w:t>
      </w:r>
      <w:r>
        <w:rPr>
          <w:rFonts w:ascii="Open Sans" w:hAnsi="Open Sans" w:cs="Open Sans"/>
          <w:b/>
          <w:bCs/>
          <w:color w:val="29303B"/>
          <w:sz w:val="20"/>
          <w:szCs w:val="20"/>
          <w:shd w:val="clear" w:color="auto" w:fill="FFFFFF"/>
        </w:rPr>
        <w:t>nformation management tools and techniques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b/>
          <w:bCs/>
          <w:color w:val="29303B"/>
          <w:sz w:val="20"/>
          <w:szCs w:val="20"/>
          <w:shd w:val="clear" w:color="auto" w:fill="FFFFFF"/>
        </w:rPr>
        <w:tab/>
      </w:r>
      <w:r w:rsidRPr="00764FD8">
        <w:rPr>
          <w:rFonts w:ascii="Open Sans" w:hAnsi="Open Sans" w:cs="Open Sans"/>
          <w:color w:val="29303B"/>
          <w:sz w:val="20"/>
          <w:szCs w:val="20"/>
          <w:shd w:val="clear" w:color="auto" w:fill="FFFFFF"/>
        </w:rPr>
        <w:t>Methods for codifying explicit knowledge</w:t>
      </w:r>
    </w:p>
    <w:p w:rsidR="0006761F" w:rsidRDefault="0006761F" w:rsidP="0006761F">
      <w:pPr>
        <w:spacing w:line="240" w:lineRule="auto"/>
        <w:jc w:val="both"/>
        <w:rPr>
          <w:rFonts w:ascii="Open Sans" w:hAnsi="Open Sans" w:cs="Open Sans"/>
          <w:b/>
          <w:color w:val="29303B"/>
          <w:sz w:val="20"/>
          <w:szCs w:val="20"/>
          <w:shd w:val="clear" w:color="auto" w:fill="FFFFFF"/>
        </w:rPr>
      </w:pPr>
      <w:r>
        <w:rPr>
          <w:rFonts w:ascii="Open Sans" w:hAnsi="Open Sans" w:cs="Open Sans"/>
          <w:color w:val="29303B"/>
          <w:sz w:val="20"/>
          <w:szCs w:val="20"/>
          <w:shd w:val="clear" w:color="auto" w:fill="FFFFFF"/>
        </w:rPr>
        <w:t>21.</w:t>
      </w:r>
      <w:r>
        <w:rPr>
          <w:rFonts w:ascii="Open Sans" w:hAnsi="Open Sans" w:cs="Open Sans"/>
          <w:color w:val="29303B"/>
          <w:sz w:val="20"/>
          <w:szCs w:val="20"/>
          <w:shd w:val="clear" w:color="auto" w:fill="FFFFFF"/>
        </w:rPr>
        <w:tab/>
      </w:r>
      <w:r w:rsidRPr="00764FD8">
        <w:rPr>
          <w:rFonts w:ascii="Open Sans" w:hAnsi="Open Sans" w:cs="Open Sans"/>
          <w:b/>
          <w:color w:val="29303B"/>
          <w:sz w:val="20"/>
          <w:szCs w:val="20"/>
          <w:shd w:val="clear" w:color="auto" w:fill="FFFFFF"/>
        </w:rPr>
        <w:t>Knowledge management tools and techniques</w:t>
      </w:r>
    </w:p>
    <w:p w:rsidR="0006761F" w:rsidRPr="00764FD8" w:rsidRDefault="0006761F" w:rsidP="0006761F">
      <w:pPr>
        <w:pStyle w:val="ListParagraph"/>
        <w:numPr>
          <w:ilvl w:val="0"/>
          <w:numId w:val="3"/>
        </w:numPr>
        <w:spacing w:line="240" w:lineRule="auto"/>
        <w:jc w:val="both"/>
        <w:rPr>
          <w:sz w:val="24"/>
        </w:rPr>
      </w:pPr>
      <w:r w:rsidRPr="00764FD8">
        <w:rPr>
          <w:sz w:val="24"/>
        </w:rPr>
        <w:t>Work shadowing and reverse shadowing</w:t>
      </w:r>
    </w:p>
    <w:p w:rsidR="0006761F" w:rsidRPr="00764FD8" w:rsidRDefault="0006761F" w:rsidP="0006761F">
      <w:pPr>
        <w:pStyle w:val="ListParagraph"/>
        <w:numPr>
          <w:ilvl w:val="0"/>
          <w:numId w:val="3"/>
        </w:numPr>
        <w:spacing w:line="240" w:lineRule="auto"/>
        <w:jc w:val="both"/>
        <w:rPr>
          <w:sz w:val="24"/>
        </w:rPr>
      </w:pPr>
      <w:r w:rsidRPr="00764FD8">
        <w:rPr>
          <w:sz w:val="24"/>
        </w:rPr>
        <w:t>Workshops, including problem-solving sessions</w:t>
      </w:r>
    </w:p>
    <w:p w:rsidR="0006761F" w:rsidRDefault="0006761F" w:rsidP="0006761F">
      <w:pPr>
        <w:pStyle w:val="ListParagraph"/>
        <w:numPr>
          <w:ilvl w:val="0"/>
          <w:numId w:val="3"/>
        </w:numPr>
        <w:spacing w:line="240" w:lineRule="auto"/>
        <w:jc w:val="both"/>
        <w:rPr>
          <w:sz w:val="24"/>
        </w:rPr>
      </w:pPr>
      <w:r w:rsidRPr="00764FD8">
        <w:rPr>
          <w:sz w:val="24"/>
        </w:rPr>
        <w:t>Story telling</w:t>
      </w:r>
    </w:p>
    <w:p w:rsidR="0006761F" w:rsidRDefault="0006761F" w:rsidP="0006761F">
      <w:pPr>
        <w:spacing w:line="240" w:lineRule="auto"/>
        <w:jc w:val="both"/>
        <w:rPr>
          <w:rFonts w:ascii="Open Sans" w:hAnsi="Open Sans" w:cs="Open Sans"/>
          <w:color w:val="29303B"/>
          <w:sz w:val="20"/>
          <w:szCs w:val="20"/>
          <w:shd w:val="clear" w:color="auto" w:fill="FFFFFF"/>
        </w:rPr>
      </w:pPr>
      <w:r>
        <w:rPr>
          <w:sz w:val="24"/>
        </w:rPr>
        <w:t xml:space="preserve">22. </w:t>
      </w:r>
      <w:r>
        <w:rPr>
          <w:sz w:val="24"/>
        </w:rPr>
        <w:tab/>
      </w:r>
      <w:r w:rsidRPr="00764FD8">
        <w:rPr>
          <w:rFonts w:ascii="Open Sans" w:hAnsi="Open Sans" w:cs="Open Sans"/>
          <w:color w:val="29303B"/>
          <w:sz w:val="20"/>
          <w:szCs w:val="20"/>
          <w:shd w:val="clear" w:color="auto" w:fill="FFFFFF"/>
        </w:rPr>
        <w:t xml:space="preserve">The </w:t>
      </w:r>
      <w:r w:rsidRPr="00764FD8">
        <w:rPr>
          <w:rFonts w:ascii="Open Sans" w:hAnsi="Open Sans" w:cs="Open Sans"/>
          <w:b/>
          <w:color w:val="29303B"/>
          <w:sz w:val="20"/>
          <w:szCs w:val="20"/>
          <w:shd w:val="clear" w:color="auto" w:fill="FFFFFF"/>
        </w:rPr>
        <w:t>Perform Quantitative Risk Analysis</w:t>
      </w:r>
      <w:r w:rsidRPr="00764FD8">
        <w:rPr>
          <w:rFonts w:ascii="Open Sans" w:hAnsi="Open Sans" w:cs="Open Sans"/>
          <w:color w:val="29303B"/>
          <w:sz w:val="20"/>
          <w:szCs w:val="20"/>
          <w:shd w:val="clear" w:color="auto" w:fill="FFFFFF"/>
        </w:rPr>
        <w:t xml:space="preserve"> process is appropriate for </w:t>
      </w:r>
      <w:r w:rsidRPr="00764FD8">
        <w:rPr>
          <w:rFonts w:ascii="Open Sans" w:hAnsi="Open Sans" w:cs="Open Sans"/>
          <w:b/>
          <w:color w:val="29303B"/>
          <w:sz w:val="20"/>
          <w:szCs w:val="20"/>
          <w:shd w:val="clear" w:color="auto" w:fill="FFFFFF"/>
        </w:rPr>
        <w:t>large or complex projects</w:t>
      </w:r>
      <w:r w:rsidRPr="00764FD8">
        <w:rPr>
          <w:rFonts w:ascii="Open Sans" w:hAnsi="Open Sans" w:cs="Open Sans"/>
          <w:color w:val="29303B"/>
          <w:sz w:val="20"/>
          <w:szCs w:val="20"/>
          <w:shd w:val="clear" w:color="auto" w:fill="FFFFFF"/>
        </w:rPr>
        <w:t xml:space="preserve">, </w:t>
      </w:r>
      <w:r w:rsidRPr="00764FD8">
        <w:rPr>
          <w:rFonts w:ascii="Open Sans" w:hAnsi="Open Sans" w:cs="Open Sans"/>
          <w:b/>
          <w:color w:val="29303B"/>
          <w:sz w:val="20"/>
          <w:szCs w:val="20"/>
          <w:shd w:val="clear" w:color="auto" w:fill="FFFFFF"/>
        </w:rPr>
        <w:t>strategically important projects,</w:t>
      </w:r>
      <w:r w:rsidRPr="00764FD8">
        <w:rPr>
          <w:rFonts w:ascii="Open Sans" w:hAnsi="Open Sans" w:cs="Open Sans"/>
          <w:color w:val="29303B"/>
          <w:sz w:val="20"/>
          <w:szCs w:val="20"/>
          <w:shd w:val="clear" w:color="auto" w:fill="FFFFFF"/>
        </w:rPr>
        <w:t xml:space="preserve"> or projects for which it is a </w:t>
      </w:r>
      <w:r w:rsidRPr="00764FD8">
        <w:rPr>
          <w:rFonts w:ascii="Open Sans" w:hAnsi="Open Sans" w:cs="Open Sans"/>
          <w:b/>
          <w:color w:val="29303B"/>
          <w:sz w:val="20"/>
          <w:szCs w:val="20"/>
          <w:shd w:val="clear" w:color="auto" w:fill="FFFFFF"/>
        </w:rPr>
        <w:t>contractual requirement</w:t>
      </w:r>
      <w:r w:rsidRPr="00764FD8">
        <w:rPr>
          <w:rFonts w:ascii="Open Sans" w:hAnsi="Open Sans" w:cs="Open Sans"/>
          <w:color w:val="29303B"/>
          <w:sz w:val="20"/>
          <w:szCs w:val="20"/>
          <w:shd w:val="clear" w:color="auto" w:fill="FFFFFF"/>
        </w:rPr>
        <w:t>. It not required for every project, but when it is used, it is performed throughout the project</w:t>
      </w:r>
      <w:r>
        <w:rPr>
          <w:rFonts w:ascii="Open Sans" w:hAnsi="Open Sans" w:cs="Open Sans"/>
          <w:color w:val="29303B"/>
          <w:sz w:val="20"/>
          <w:szCs w:val="20"/>
          <w:shd w:val="clear" w:color="auto" w:fill="FFFFFF"/>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23.</w:t>
      </w:r>
      <w:r>
        <w:rPr>
          <w:rFonts w:ascii="Open Sans" w:hAnsi="Open Sans" w:cs="Open Sans"/>
          <w:color w:val="29303B"/>
          <w:sz w:val="20"/>
          <w:szCs w:val="20"/>
          <w:shd w:val="clear" w:color="auto" w:fill="FFFFFF"/>
        </w:rPr>
        <w:tab/>
        <w:t xml:space="preserve">The </w:t>
      </w:r>
      <w:r w:rsidRPr="00764FD8">
        <w:rPr>
          <w:rFonts w:ascii="Open Sans" w:hAnsi="Open Sans" w:cs="Open Sans"/>
          <w:b/>
          <w:color w:val="29303B"/>
          <w:sz w:val="20"/>
          <w:szCs w:val="20"/>
          <w:shd w:val="clear" w:color="auto" w:fill="FFFFFF"/>
        </w:rPr>
        <w:t>conflict resolution approach</w:t>
      </w:r>
      <w:r>
        <w:rPr>
          <w:rFonts w:ascii="Open Sans" w:hAnsi="Open Sans" w:cs="Open Sans"/>
          <w:color w:val="29303B"/>
          <w:sz w:val="20"/>
          <w:szCs w:val="20"/>
          <w:shd w:val="clear" w:color="auto" w:fill="FFFFFF"/>
        </w:rPr>
        <w:t xml:space="preserve"> that can lead to a </w:t>
      </w:r>
      <w:r w:rsidRPr="00764FD8">
        <w:rPr>
          <w:rFonts w:ascii="Open Sans" w:hAnsi="Open Sans" w:cs="Open Sans"/>
          <w:b/>
          <w:color w:val="29303B"/>
          <w:sz w:val="20"/>
          <w:szCs w:val="20"/>
          <w:shd w:val="clear" w:color="auto" w:fill="FFFFFF"/>
        </w:rPr>
        <w:t>win-win</w:t>
      </w:r>
      <w:r>
        <w:rPr>
          <w:rFonts w:ascii="Open Sans" w:hAnsi="Open Sans" w:cs="Open Sans"/>
          <w:color w:val="29303B"/>
          <w:sz w:val="20"/>
          <w:szCs w:val="20"/>
          <w:shd w:val="clear" w:color="auto" w:fill="FFFFFF"/>
        </w:rPr>
        <w:t xml:space="preserve"> situation is </w:t>
      </w:r>
      <w:proofErr w:type="gramStart"/>
      <w:r>
        <w:rPr>
          <w:rFonts w:ascii="Open Sans" w:hAnsi="Open Sans" w:cs="Open Sans"/>
          <w:color w:val="29303B"/>
          <w:sz w:val="20"/>
          <w:szCs w:val="20"/>
          <w:shd w:val="clear" w:color="auto" w:fill="FFFFFF"/>
        </w:rPr>
        <w:t xml:space="preserve">the </w:t>
      </w:r>
      <w:r w:rsidRPr="00764FD8">
        <w:rPr>
          <w:rFonts w:ascii="Open Sans" w:hAnsi="Open Sans" w:cs="Open Sans"/>
          <w:b/>
          <w:color w:val="29303B"/>
          <w:sz w:val="20"/>
          <w:szCs w:val="20"/>
          <w:shd w:val="clear" w:color="auto" w:fill="FFFFFF"/>
        </w:rPr>
        <w:t>collaborate</w:t>
      </w:r>
      <w:proofErr w:type="gramEnd"/>
      <w:r w:rsidRPr="00764FD8">
        <w:rPr>
          <w:rFonts w:ascii="Open Sans" w:hAnsi="Open Sans" w:cs="Open Sans"/>
          <w:b/>
          <w:color w:val="29303B"/>
          <w:sz w:val="20"/>
          <w:szCs w:val="20"/>
          <w:shd w:val="clear" w:color="auto" w:fill="FFFFFF"/>
        </w:rPr>
        <w:t>/problem solve approach</w:t>
      </w:r>
      <w:r>
        <w:rPr>
          <w:rFonts w:ascii="Open Sans" w:hAnsi="Open Sans" w:cs="Open Sans"/>
          <w:color w:val="29303B"/>
          <w:sz w:val="20"/>
          <w:szCs w:val="20"/>
          <w:shd w:val="clear" w:color="auto" w:fill="FFFFFF"/>
        </w:rPr>
        <w:t>, Question Reference: PMBOK® 6th Edition - 9. 5. 2. 1 INTERPERSONAL AND TEAM SKILLS, Page 349.</w:t>
      </w:r>
    </w:p>
    <w:p w:rsidR="0006761F" w:rsidRDefault="0006761F" w:rsidP="0006761F">
      <w:pPr>
        <w:spacing w:line="240" w:lineRule="auto"/>
        <w:jc w:val="both"/>
        <w:rPr>
          <w:rFonts w:ascii="Open Sans" w:hAnsi="Open Sans" w:cs="Open Sans"/>
          <w:b/>
          <w:color w:val="29303B"/>
          <w:sz w:val="20"/>
          <w:szCs w:val="20"/>
          <w:shd w:val="clear" w:color="auto" w:fill="F2F3F5"/>
        </w:rPr>
      </w:pPr>
      <w:r>
        <w:rPr>
          <w:rFonts w:ascii="Open Sans" w:hAnsi="Open Sans" w:cs="Open Sans"/>
          <w:color w:val="29303B"/>
          <w:sz w:val="20"/>
          <w:szCs w:val="20"/>
          <w:shd w:val="clear" w:color="auto" w:fill="FFFFFF"/>
        </w:rPr>
        <w:t>24.</w:t>
      </w:r>
      <w:r>
        <w:rPr>
          <w:rFonts w:ascii="Open Sans" w:hAnsi="Open Sans" w:cs="Open Sans"/>
          <w:color w:val="29303B"/>
          <w:sz w:val="20"/>
          <w:szCs w:val="20"/>
          <w:shd w:val="clear" w:color="auto" w:fill="FFFFFF"/>
        </w:rPr>
        <w:tab/>
      </w:r>
      <w:r w:rsidRPr="00A51E60">
        <w:rPr>
          <w:rFonts w:ascii="Open Sans" w:hAnsi="Open Sans" w:cs="Open Sans"/>
          <w:b/>
          <w:color w:val="29303B"/>
          <w:sz w:val="20"/>
          <w:szCs w:val="20"/>
          <w:shd w:val="clear" w:color="auto" w:fill="FFFFFF"/>
        </w:rPr>
        <w:t>The information</w:t>
      </w:r>
      <w:r w:rsidRPr="00A51E60">
        <w:rPr>
          <w:rFonts w:ascii="Open Sans" w:hAnsi="Open Sans" w:cs="Open Sans"/>
          <w:color w:val="29303B"/>
          <w:sz w:val="20"/>
          <w:szCs w:val="20"/>
          <w:shd w:val="clear" w:color="auto" w:fill="FFFFFF"/>
        </w:rPr>
        <w:t xml:space="preserve"> from the risk management plan that is used when </w:t>
      </w:r>
      <w:r w:rsidRPr="00A51E60">
        <w:rPr>
          <w:rFonts w:ascii="Open Sans" w:hAnsi="Open Sans" w:cs="Open Sans"/>
          <w:b/>
          <w:color w:val="29303B"/>
          <w:sz w:val="20"/>
          <w:szCs w:val="20"/>
          <w:shd w:val="clear" w:color="auto" w:fill="FFFFFF"/>
        </w:rPr>
        <w:t>allocating owners</w:t>
      </w:r>
      <w:r w:rsidRPr="00A51E60">
        <w:rPr>
          <w:rFonts w:ascii="Open Sans" w:hAnsi="Open Sans" w:cs="Open Sans"/>
          <w:color w:val="29303B"/>
          <w:sz w:val="20"/>
          <w:szCs w:val="20"/>
          <w:shd w:val="clear" w:color="auto" w:fill="FFFFFF"/>
        </w:rPr>
        <w:t xml:space="preserve"> for agreed-upon risk responses is the </w:t>
      </w:r>
      <w:r w:rsidRPr="00A51E60">
        <w:rPr>
          <w:rFonts w:ascii="Open Sans" w:hAnsi="Open Sans" w:cs="Open Sans"/>
          <w:b/>
          <w:color w:val="29303B"/>
          <w:sz w:val="20"/>
          <w:szCs w:val="20"/>
          <w:shd w:val="clear" w:color="auto" w:fill="FFFFFF"/>
        </w:rPr>
        <w:t>roles and responsibilities of project team members and other stakeholders for risk management</w:t>
      </w:r>
      <w:r>
        <w:rPr>
          <w:rFonts w:ascii="Open Sans" w:hAnsi="Open Sans" w:cs="Open Sans"/>
          <w:b/>
          <w:color w:val="29303B"/>
          <w:sz w:val="20"/>
          <w:szCs w:val="20"/>
          <w:shd w:val="clear" w:color="auto" w:fill="F2F3F5"/>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b/>
          <w:color w:val="29303B"/>
          <w:sz w:val="20"/>
          <w:szCs w:val="20"/>
          <w:shd w:val="clear" w:color="auto" w:fill="F2F3F5"/>
        </w:rPr>
        <w:t>24.</w:t>
      </w:r>
      <w:r>
        <w:rPr>
          <w:rFonts w:ascii="Open Sans" w:hAnsi="Open Sans" w:cs="Open Sans"/>
          <w:b/>
          <w:color w:val="29303B"/>
          <w:sz w:val="20"/>
          <w:szCs w:val="20"/>
          <w:shd w:val="clear" w:color="auto" w:fill="F2F3F5"/>
        </w:rPr>
        <w:tab/>
      </w:r>
      <w:r>
        <w:rPr>
          <w:rFonts w:ascii="Open Sans" w:hAnsi="Open Sans" w:cs="Open Sans"/>
          <w:color w:val="29303B"/>
          <w:sz w:val="20"/>
          <w:szCs w:val="20"/>
          <w:shd w:val="clear" w:color="auto" w:fill="FFFFFF"/>
        </w:rPr>
        <w:t xml:space="preserve">The documents that may introduce a new stakeholder or change the nature of an existing stakeholder’s relationship to the project are the </w:t>
      </w:r>
      <w:r w:rsidRPr="00A51E60">
        <w:rPr>
          <w:rFonts w:ascii="Open Sans" w:hAnsi="Open Sans" w:cs="Open Sans"/>
          <w:b/>
          <w:color w:val="29303B"/>
          <w:sz w:val="20"/>
          <w:szCs w:val="20"/>
          <w:shd w:val="clear" w:color="auto" w:fill="FFFFFF"/>
        </w:rPr>
        <w:t>change log and the issue log</w:t>
      </w:r>
      <w:r>
        <w:rPr>
          <w:rFonts w:ascii="Open Sans" w:hAnsi="Open Sans" w:cs="Open Sans"/>
          <w:color w:val="29303B"/>
          <w:sz w:val="20"/>
          <w:szCs w:val="20"/>
          <w:shd w:val="clear" w:color="auto" w:fill="FFFFFF"/>
        </w:rPr>
        <w:t>. Both of these two documents are part of the project documents which is one of the inputs to the Identify Stakeholders process. </w:t>
      </w:r>
    </w:p>
    <w:p w:rsidR="0006761F" w:rsidRDefault="0006761F" w:rsidP="0006761F">
      <w:pPr>
        <w:spacing w:line="240" w:lineRule="auto"/>
        <w:jc w:val="both"/>
        <w:rPr>
          <w:rFonts w:ascii="Open Sans" w:hAnsi="Open Sans" w:cs="Open Sans"/>
          <w:b/>
          <w:bCs/>
          <w:color w:val="29303B"/>
          <w:sz w:val="20"/>
          <w:szCs w:val="20"/>
          <w:shd w:val="clear" w:color="auto" w:fill="FFFFFF"/>
        </w:rPr>
      </w:pPr>
      <w:r>
        <w:rPr>
          <w:rFonts w:ascii="Open Sans" w:hAnsi="Open Sans" w:cs="Open Sans"/>
          <w:color w:val="29303B"/>
          <w:sz w:val="20"/>
          <w:szCs w:val="20"/>
          <w:shd w:val="clear" w:color="auto" w:fill="FFFFFF"/>
        </w:rPr>
        <w:t>25.</w:t>
      </w:r>
      <w:r>
        <w:rPr>
          <w:rFonts w:ascii="Open Sans" w:hAnsi="Open Sans" w:cs="Open Sans"/>
          <w:color w:val="29303B"/>
          <w:sz w:val="20"/>
          <w:szCs w:val="20"/>
          <w:shd w:val="clear" w:color="auto" w:fill="FFFFFF"/>
        </w:rPr>
        <w:tab/>
      </w:r>
      <w:r w:rsidRPr="00A51E60">
        <w:rPr>
          <w:rFonts w:ascii="Open Sans" w:hAnsi="Open Sans" w:cs="Open Sans"/>
          <w:b/>
          <w:color w:val="29303B"/>
          <w:sz w:val="20"/>
          <w:szCs w:val="20"/>
          <w:shd w:val="clear" w:color="auto" w:fill="FFFFFF"/>
        </w:rPr>
        <w:t>U</w:t>
      </w:r>
      <w:r>
        <w:rPr>
          <w:rFonts w:ascii="Open Sans" w:hAnsi="Open Sans" w:cs="Open Sans"/>
          <w:b/>
          <w:bCs/>
          <w:color w:val="29303B"/>
          <w:sz w:val="20"/>
          <w:szCs w:val="20"/>
          <w:shd w:val="clear" w:color="auto" w:fill="FFFFFF"/>
        </w:rPr>
        <w:t>nit of measure in project cost estimates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b/>
          <w:bCs/>
          <w:color w:val="29303B"/>
          <w:sz w:val="20"/>
          <w:szCs w:val="20"/>
          <w:shd w:val="clear" w:color="auto" w:fill="FFFFFF"/>
        </w:rPr>
        <w:tab/>
      </w:r>
      <w:proofErr w:type="gramStart"/>
      <w:r w:rsidRPr="00A51E60">
        <w:rPr>
          <w:rFonts w:ascii="Open Sans" w:hAnsi="Open Sans" w:cs="Open Sans"/>
          <w:color w:val="29303B"/>
          <w:sz w:val="20"/>
          <w:szCs w:val="20"/>
          <w:shd w:val="clear" w:color="auto" w:fill="FFFFFF"/>
        </w:rPr>
        <w:t>Dollar or euro (currency), staff hours, Staff days.</w:t>
      </w:r>
      <w:proofErr w:type="gramEnd"/>
    </w:p>
    <w:p w:rsidR="0006761F" w:rsidRDefault="0006761F" w:rsidP="0006761F">
      <w:pPr>
        <w:spacing w:line="240" w:lineRule="auto"/>
        <w:jc w:val="both"/>
        <w:rPr>
          <w:rFonts w:ascii="Open Sans" w:hAnsi="Open Sans" w:cs="Open Sans"/>
          <w:b/>
          <w:color w:val="29303B"/>
          <w:sz w:val="20"/>
          <w:szCs w:val="20"/>
          <w:shd w:val="clear" w:color="auto" w:fill="F2F3F5"/>
        </w:rPr>
      </w:pPr>
      <w:r>
        <w:rPr>
          <w:rFonts w:ascii="Open Sans" w:hAnsi="Open Sans" w:cs="Open Sans"/>
          <w:color w:val="29303B"/>
          <w:sz w:val="20"/>
          <w:szCs w:val="20"/>
          <w:shd w:val="clear" w:color="auto" w:fill="FFFFFF"/>
        </w:rPr>
        <w:t xml:space="preserve">26. </w:t>
      </w:r>
      <w:r>
        <w:rPr>
          <w:rFonts w:ascii="Open Sans" w:hAnsi="Open Sans" w:cs="Open Sans"/>
          <w:color w:val="29303B"/>
          <w:sz w:val="20"/>
          <w:szCs w:val="20"/>
          <w:shd w:val="clear" w:color="auto" w:fill="FFFFFF"/>
        </w:rPr>
        <w:tab/>
      </w:r>
      <w:r w:rsidRPr="00A51E60">
        <w:rPr>
          <w:rFonts w:ascii="Open Sans" w:hAnsi="Open Sans" w:cs="Open Sans"/>
          <w:b/>
          <w:color w:val="29303B"/>
          <w:sz w:val="20"/>
          <w:szCs w:val="20"/>
          <w:shd w:val="clear" w:color="auto" w:fill="F2F3F5"/>
        </w:rPr>
        <w:t>Resource availability</w:t>
      </w:r>
      <w:r>
        <w:rPr>
          <w:rFonts w:ascii="Open Sans" w:hAnsi="Open Sans" w:cs="Open Sans"/>
          <w:color w:val="29303B"/>
          <w:sz w:val="20"/>
          <w:szCs w:val="20"/>
          <w:shd w:val="clear" w:color="auto" w:fill="F2F3F5"/>
        </w:rPr>
        <w:t xml:space="preserve"> within the organization is part of the </w:t>
      </w:r>
      <w:r w:rsidRPr="00A51E60">
        <w:rPr>
          <w:rFonts w:ascii="Open Sans" w:hAnsi="Open Sans" w:cs="Open Sans"/>
          <w:b/>
          <w:color w:val="29303B"/>
          <w:sz w:val="20"/>
          <w:szCs w:val="20"/>
          <w:shd w:val="clear" w:color="auto" w:fill="F2F3F5"/>
        </w:rPr>
        <w:t>enterprise environmental factors</w:t>
      </w:r>
      <w:r>
        <w:rPr>
          <w:rFonts w:ascii="Open Sans" w:hAnsi="Open Sans" w:cs="Open Sans"/>
          <w:color w:val="29303B"/>
          <w:sz w:val="20"/>
          <w:szCs w:val="20"/>
          <w:shd w:val="clear" w:color="auto" w:fill="F2F3F5"/>
        </w:rPr>
        <w:t xml:space="preserve"> and may be updated as a result of executing the </w:t>
      </w:r>
      <w:r w:rsidRPr="00A51E60">
        <w:rPr>
          <w:rFonts w:ascii="Open Sans" w:hAnsi="Open Sans" w:cs="Open Sans"/>
          <w:b/>
          <w:color w:val="29303B"/>
          <w:sz w:val="20"/>
          <w:szCs w:val="20"/>
          <w:shd w:val="clear" w:color="auto" w:fill="F2F3F5"/>
        </w:rPr>
        <w:t>Acquire Resources process</w:t>
      </w:r>
      <w:r>
        <w:rPr>
          <w:rFonts w:ascii="Open Sans" w:hAnsi="Open Sans" w:cs="Open Sans"/>
          <w:b/>
          <w:color w:val="29303B"/>
          <w:sz w:val="20"/>
          <w:szCs w:val="20"/>
          <w:shd w:val="clear" w:color="auto" w:fill="F2F3F5"/>
        </w:rPr>
        <w:t>.</w:t>
      </w:r>
    </w:p>
    <w:p w:rsidR="0006761F" w:rsidRDefault="0006761F" w:rsidP="0006761F">
      <w:pPr>
        <w:spacing w:line="240" w:lineRule="auto"/>
        <w:jc w:val="both"/>
        <w:rPr>
          <w:rFonts w:ascii="Open Sans" w:hAnsi="Open Sans" w:cs="Open Sans"/>
          <w:color w:val="29303B"/>
          <w:sz w:val="20"/>
          <w:szCs w:val="20"/>
          <w:shd w:val="clear" w:color="auto" w:fill="F2F3F5"/>
        </w:rPr>
      </w:pPr>
      <w:r>
        <w:rPr>
          <w:rFonts w:ascii="Open Sans" w:hAnsi="Open Sans" w:cs="Open Sans"/>
          <w:b/>
          <w:color w:val="29303B"/>
          <w:sz w:val="20"/>
          <w:szCs w:val="20"/>
          <w:shd w:val="clear" w:color="auto" w:fill="F2F3F5"/>
        </w:rPr>
        <w:lastRenderedPageBreak/>
        <w:t>27.</w:t>
      </w:r>
      <w:r>
        <w:rPr>
          <w:rFonts w:ascii="Open Sans" w:hAnsi="Open Sans" w:cs="Open Sans"/>
          <w:b/>
          <w:color w:val="29303B"/>
          <w:sz w:val="20"/>
          <w:szCs w:val="20"/>
          <w:shd w:val="clear" w:color="auto" w:fill="F2F3F5"/>
        </w:rPr>
        <w:tab/>
      </w:r>
      <w:r>
        <w:rPr>
          <w:rFonts w:ascii="Open Sans" w:hAnsi="Open Sans" w:cs="Open Sans"/>
          <w:color w:val="29303B"/>
          <w:sz w:val="20"/>
          <w:szCs w:val="20"/>
          <w:shd w:val="clear" w:color="auto" w:fill="F2F3F5"/>
        </w:rPr>
        <w:t xml:space="preserve">From an </w:t>
      </w:r>
      <w:r w:rsidRPr="00A51E60">
        <w:rPr>
          <w:rFonts w:ascii="Open Sans" w:hAnsi="Open Sans" w:cs="Open Sans"/>
          <w:b/>
          <w:color w:val="29303B"/>
          <w:sz w:val="20"/>
          <w:szCs w:val="20"/>
          <w:shd w:val="clear" w:color="auto" w:fill="F2F3F5"/>
        </w:rPr>
        <w:t>organizational perspective</w:t>
      </w:r>
      <w:r>
        <w:rPr>
          <w:rFonts w:ascii="Open Sans" w:hAnsi="Open Sans" w:cs="Open Sans"/>
          <w:color w:val="29303B"/>
          <w:sz w:val="20"/>
          <w:szCs w:val="20"/>
          <w:shd w:val="clear" w:color="auto" w:fill="F2F3F5"/>
        </w:rPr>
        <w:t xml:space="preserve">, </w:t>
      </w:r>
      <w:r w:rsidRPr="00A51E60">
        <w:rPr>
          <w:rFonts w:ascii="Open Sans" w:hAnsi="Open Sans" w:cs="Open Sans"/>
          <w:b/>
          <w:color w:val="29303B"/>
          <w:sz w:val="20"/>
          <w:szCs w:val="20"/>
          <w:shd w:val="clear" w:color="auto" w:fill="F2F3F5"/>
        </w:rPr>
        <w:t>knowledge management</w:t>
      </w:r>
      <w:r>
        <w:rPr>
          <w:rFonts w:ascii="Open Sans" w:hAnsi="Open Sans" w:cs="Open Sans"/>
          <w:color w:val="29303B"/>
          <w:sz w:val="20"/>
          <w:szCs w:val="20"/>
          <w:shd w:val="clear" w:color="auto" w:fill="F2F3F5"/>
        </w:rPr>
        <w:t xml:space="preserve"> is about making sure the skills, experience, and expertise of the project team and other stakeholders are used before, during or after the project.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2F3F5"/>
        </w:rPr>
        <w:t>28.</w:t>
      </w:r>
      <w:r>
        <w:rPr>
          <w:rFonts w:ascii="Open Sans" w:hAnsi="Open Sans" w:cs="Open Sans"/>
          <w:color w:val="29303B"/>
          <w:sz w:val="20"/>
          <w:szCs w:val="20"/>
          <w:shd w:val="clear" w:color="auto" w:fill="F2F3F5"/>
        </w:rPr>
        <w:tab/>
      </w:r>
      <w:r>
        <w:rPr>
          <w:rFonts w:ascii="Open Sans" w:hAnsi="Open Sans" w:cs="Open Sans"/>
          <w:color w:val="29303B"/>
          <w:sz w:val="20"/>
          <w:szCs w:val="20"/>
          <w:shd w:val="clear" w:color="auto" w:fill="FFFFFF"/>
        </w:rPr>
        <w:t xml:space="preserve">Changes to the </w:t>
      </w:r>
      <w:r w:rsidRPr="004833EF">
        <w:rPr>
          <w:rFonts w:ascii="Open Sans" w:hAnsi="Open Sans" w:cs="Open Sans"/>
          <w:b/>
          <w:color w:val="29303B"/>
          <w:sz w:val="20"/>
          <w:szCs w:val="20"/>
          <w:shd w:val="clear" w:color="auto" w:fill="FFFFFF"/>
        </w:rPr>
        <w:t>schedule baseline</w:t>
      </w:r>
      <w:r>
        <w:rPr>
          <w:rFonts w:ascii="Open Sans" w:hAnsi="Open Sans" w:cs="Open Sans"/>
          <w:color w:val="29303B"/>
          <w:sz w:val="20"/>
          <w:szCs w:val="20"/>
          <w:shd w:val="clear" w:color="auto" w:fill="FFFFFF"/>
        </w:rPr>
        <w:t xml:space="preserve"> may be required as part of the Conduct Procurements process outputs because the delivery changes created by sellers may impact the overall project schedule performance, which may lead to changes in the baseline schedule.</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29.</w:t>
      </w:r>
      <w:r>
        <w:rPr>
          <w:rFonts w:ascii="Open Sans" w:hAnsi="Open Sans" w:cs="Open Sans"/>
          <w:color w:val="29303B"/>
          <w:sz w:val="20"/>
          <w:szCs w:val="20"/>
          <w:shd w:val="clear" w:color="auto" w:fill="FFFFFF"/>
        </w:rPr>
        <w:tab/>
      </w:r>
      <w:r w:rsidRPr="004833EF">
        <w:rPr>
          <w:rFonts w:ascii="Open Sans" w:hAnsi="Open Sans" w:cs="Open Sans"/>
          <w:color w:val="29303B"/>
          <w:sz w:val="20"/>
          <w:szCs w:val="20"/>
          <w:shd w:val="clear" w:color="auto" w:fill="FFFFFF"/>
        </w:rPr>
        <w:t>In the Manage communications process, the issue log is updated to reflect any communication issues in the project, or how any communications have been used to impact active issues, so Option (C) is the right answer. Question Reference: PMBOK® 6th Edition - 10. 2. 3. 3 PROJECT DOCUMENTS UPDATES, Page 387</w:t>
      </w:r>
      <w:r>
        <w:rPr>
          <w:rFonts w:ascii="Open Sans" w:hAnsi="Open Sans" w:cs="Open Sans"/>
          <w:color w:val="29303B"/>
          <w:sz w:val="20"/>
          <w:szCs w:val="20"/>
          <w:shd w:val="clear" w:color="auto" w:fill="FFFFFF"/>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30.</w:t>
      </w:r>
      <w:r>
        <w:rPr>
          <w:rFonts w:ascii="Open Sans" w:hAnsi="Open Sans" w:cs="Open Sans"/>
          <w:color w:val="29303B"/>
          <w:sz w:val="20"/>
          <w:szCs w:val="20"/>
          <w:shd w:val="clear" w:color="auto" w:fill="FFFFFF"/>
        </w:rPr>
        <w:tab/>
      </w:r>
      <w:r w:rsidRPr="004833EF">
        <w:rPr>
          <w:rFonts w:ascii="Open Sans" w:hAnsi="Open Sans" w:cs="Open Sans"/>
          <w:b/>
          <w:color w:val="29303B"/>
          <w:sz w:val="20"/>
          <w:szCs w:val="20"/>
          <w:shd w:val="clear" w:color="auto" w:fill="FFFFFF"/>
        </w:rPr>
        <w:t>Claims</w:t>
      </w:r>
      <w:r>
        <w:rPr>
          <w:rFonts w:ascii="Open Sans" w:hAnsi="Open Sans" w:cs="Open Sans"/>
          <w:color w:val="29303B"/>
          <w:sz w:val="20"/>
          <w:szCs w:val="20"/>
          <w:shd w:val="clear" w:color="auto" w:fill="FFFFFF"/>
        </w:rPr>
        <w:t xml:space="preserve"> are those requested changes where the buyer and seller cannot reach an agreement on compensation for the change or cannot agree that a change has occurred; they are also called </w:t>
      </w:r>
      <w:r w:rsidRPr="004833EF">
        <w:rPr>
          <w:rFonts w:ascii="Open Sans" w:hAnsi="Open Sans" w:cs="Open Sans"/>
          <w:b/>
          <w:color w:val="29303B"/>
          <w:sz w:val="20"/>
          <w:szCs w:val="20"/>
          <w:shd w:val="clear" w:color="auto" w:fill="FFFFFF"/>
        </w:rPr>
        <w:t>contested changes or potential constructive changes</w:t>
      </w:r>
    </w:p>
    <w:p w:rsidR="0006761F" w:rsidRDefault="0006761F" w:rsidP="0006761F">
      <w:pPr>
        <w:spacing w:line="240" w:lineRule="auto"/>
        <w:jc w:val="both"/>
        <w:rPr>
          <w:rFonts w:ascii="Open Sans" w:hAnsi="Open Sans" w:cs="Open Sans"/>
          <w:b/>
          <w:bCs/>
          <w:color w:val="29303B"/>
          <w:sz w:val="20"/>
          <w:szCs w:val="20"/>
          <w:shd w:val="clear" w:color="auto" w:fill="F2F3F5"/>
        </w:rPr>
      </w:pPr>
      <w:r>
        <w:rPr>
          <w:rFonts w:ascii="Open Sans" w:hAnsi="Open Sans" w:cs="Open Sans"/>
          <w:b/>
          <w:bCs/>
          <w:color w:val="29303B"/>
          <w:sz w:val="20"/>
          <w:szCs w:val="20"/>
          <w:shd w:val="clear" w:color="auto" w:fill="F2F3F5"/>
        </w:rPr>
        <w:t>31.</w:t>
      </w:r>
      <w:r>
        <w:rPr>
          <w:rFonts w:ascii="Open Sans" w:hAnsi="Open Sans" w:cs="Open Sans"/>
          <w:b/>
          <w:bCs/>
          <w:color w:val="29303B"/>
          <w:sz w:val="20"/>
          <w:szCs w:val="20"/>
          <w:shd w:val="clear" w:color="auto" w:fill="F2F3F5"/>
        </w:rPr>
        <w:tab/>
        <w:t>Corrective action recommendations that may appear in quality reports</w:t>
      </w:r>
    </w:p>
    <w:p w:rsidR="0006761F" w:rsidRPr="004833EF" w:rsidRDefault="0006761F" w:rsidP="0006761F">
      <w:pPr>
        <w:pStyle w:val="ListParagraph"/>
        <w:numPr>
          <w:ilvl w:val="0"/>
          <w:numId w:val="4"/>
        </w:numPr>
        <w:spacing w:line="240" w:lineRule="auto"/>
        <w:jc w:val="both"/>
        <w:rPr>
          <w:rFonts w:ascii="Open Sans" w:hAnsi="Open Sans" w:cs="Open Sans"/>
          <w:color w:val="29303B"/>
          <w:sz w:val="20"/>
          <w:szCs w:val="20"/>
          <w:shd w:val="clear" w:color="auto" w:fill="FFFFFF"/>
        </w:rPr>
      </w:pPr>
      <w:r w:rsidRPr="004833EF">
        <w:rPr>
          <w:rFonts w:ascii="Open Sans" w:hAnsi="Open Sans" w:cs="Open Sans"/>
          <w:color w:val="29303B"/>
          <w:sz w:val="20"/>
          <w:szCs w:val="20"/>
          <w:shd w:val="clear" w:color="auto" w:fill="FFFFFF"/>
        </w:rPr>
        <w:t>Rework</w:t>
      </w:r>
    </w:p>
    <w:p w:rsidR="0006761F" w:rsidRPr="004833EF" w:rsidRDefault="0006761F" w:rsidP="0006761F">
      <w:pPr>
        <w:pStyle w:val="ListParagraph"/>
        <w:numPr>
          <w:ilvl w:val="0"/>
          <w:numId w:val="4"/>
        </w:numPr>
        <w:spacing w:line="240" w:lineRule="auto"/>
        <w:jc w:val="both"/>
        <w:rPr>
          <w:rFonts w:ascii="Open Sans" w:hAnsi="Open Sans" w:cs="Open Sans"/>
          <w:color w:val="29303B"/>
          <w:sz w:val="20"/>
          <w:szCs w:val="20"/>
          <w:shd w:val="clear" w:color="auto" w:fill="FFFFFF"/>
        </w:rPr>
      </w:pPr>
      <w:r w:rsidRPr="004833EF">
        <w:rPr>
          <w:rFonts w:ascii="Open Sans" w:hAnsi="Open Sans" w:cs="Open Sans"/>
          <w:color w:val="29303B"/>
          <w:sz w:val="20"/>
          <w:szCs w:val="20"/>
          <w:shd w:val="clear" w:color="auto" w:fill="FFFFFF"/>
        </w:rPr>
        <w:t>Defects/ bugs repair</w:t>
      </w:r>
    </w:p>
    <w:p w:rsidR="0006761F" w:rsidRDefault="0006761F" w:rsidP="0006761F">
      <w:pPr>
        <w:pStyle w:val="ListParagraph"/>
        <w:numPr>
          <w:ilvl w:val="0"/>
          <w:numId w:val="4"/>
        </w:numPr>
        <w:spacing w:line="240" w:lineRule="auto"/>
        <w:jc w:val="both"/>
        <w:rPr>
          <w:rFonts w:ascii="Open Sans" w:hAnsi="Open Sans" w:cs="Open Sans"/>
          <w:color w:val="29303B"/>
          <w:sz w:val="20"/>
          <w:szCs w:val="20"/>
          <w:shd w:val="clear" w:color="auto" w:fill="FFFFFF"/>
        </w:rPr>
      </w:pPr>
      <w:r w:rsidRPr="004833EF">
        <w:rPr>
          <w:rFonts w:ascii="Open Sans" w:hAnsi="Open Sans" w:cs="Open Sans"/>
          <w:color w:val="29303B"/>
          <w:sz w:val="20"/>
          <w:szCs w:val="20"/>
          <w:shd w:val="clear" w:color="auto" w:fill="FFFFFF"/>
        </w:rPr>
        <w:t>100 % inspection</w:t>
      </w:r>
    </w:p>
    <w:p w:rsidR="0006761F" w:rsidRDefault="0006761F" w:rsidP="0006761F">
      <w:pPr>
        <w:spacing w:line="240" w:lineRule="auto"/>
        <w:jc w:val="both"/>
        <w:rPr>
          <w:rFonts w:ascii="Open Sans" w:hAnsi="Open Sans" w:cs="Open Sans"/>
          <w:b/>
          <w:color w:val="29303B"/>
          <w:sz w:val="20"/>
          <w:szCs w:val="20"/>
          <w:shd w:val="clear" w:color="auto" w:fill="FFFFFF"/>
        </w:rPr>
      </w:pPr>
      <w:r>
        <w:rPr>
          <w:rFonts w:ascii="Open Sans" w:hAnsi="Open Sans" w:cs="Open Sans"/>
          <w:color w:val="29303B"/>
          <w:sz w:val="20"/>
          <w:szCs w:val="20"/>
          <w:shd w:val="clear" w:color="auto" w:fill="FFFFFF"/>
        </w:rPr>
        <w:t>32.</w:t>
      </w:r>
      <w:r>
        <w:rPr>
          <w:rFonts w:ascii="Open Sans" w:hAnsi="Open Sans" w:cs="Open Sans"/>
          <w:color w:val="29303B"/>
          <w:sz w:val="20"/>
          <w:szCs w:val="20"/>
          <w:shd w:val="clear" w:color="auto" w:fill="FFFFFF"/>
        </w:rPr>
        <w:tab/>
      </w:r>
      <w:r w:rsidRPr="004833EF">
        <w:rPr>
          <w:rFonts w:ascii="Open Sans" w:hAnsi="Open Sans" w:cs="Open Sans"/>
          <w:b/>
          <w:color w:val="29303B"/>
          <w:sz w:val="20"/>
          <w:szCs w:val="20"/>
          <w:shd w:val="clear" w:color="auto" w:fill="FFFFFF"/>
        </w:rPr>
        <w:t>The Impact/influence grid and power/influence grid</w:t>
      </w:r>
      <w:r w:rsidRPr="004833EF">
        <w:rPr>
          <w:rFonts w:ascii="Open Sans" w:hAnsi="Open Sans" w:cs="Open Sans"/>
          <w:color w:val="29303B"/>
          <w:sz w:val="20"/>
          <w:szCs w:val="20"/>
          <w:shd w:val="clear" w:color="auto" w:fill="FFFFFF"/>
        </w:rPr>
        <w:t xml:space="preserve"> are suitable for </w:t>
      </w:r>
      <w:r w:rsidRPr="004833EF">
        <w:rPr>
          <w:rFonts w:ascii="Open Sans" w:hAnsi="Open Sans" w:cs="Open Sans"/>
          <w:b/>
          <w:color w:val="29303B"/>
          <w:sz w:val="20"/>
          <w:szCs w:val="20"/>
          <w:shd w:val="clear" w:color="auto" w:fill="FFFFFF"/>
        </w:rPr>
        <w:t xml:space="preserve">small projects with small numbers of stakeholders, </w:t>
      </w:r>
      <w:r w:rsidRPr="004833EF">
        <w:rPr>
          <w:rFonts w:ascii="Open Sans" w:hAnsi="Open Sans" w:cs="Open Sans"/>
          <w:color w:val="29303B"/>
          <w:sz w:val="20"/>
          <w:szCs w:val="20"/>
          <w:shd w:val="clear" w:color="auto" w:fill="FFFFFF"/>
        </w:rPr>
        <w:t xml:space="preserve">so Option (D) is the right answer. Remember that the </w:t>
      </w:r>
      <w:r w:rsidRPr="004833EF">
        <w:rPr>
          <w:rFonts w:ascii="Open Sans" w:hAnsi="Open Sans" w:cs="Open Sans"/>
          <w:b/>
          <w:color w:val="29303B"/>
          <w:sz w:val="20"/>
          <w:szCs w:val="20"/>
          <w:shd w:val="clear" w:color="auto" w:fill="FFFFFF"/>
        </w:rPr>
        <w:t>salience model</w:t>
      </w:r>
      <w:r w:rsidRPr="004833EF">
        <w:rPr>
          <w:rFonts w:ascii="Open Sans" w:hAnsi="Open Sans" w:cs="Open Sans"/>
          <w:color w:val="29303B"/>
          <w:sz w:val="20"/>
          <w:szCs w:val="20"/>
          <w:shd w:val="clear" w:color="auto" w:fill="FFFFFF"/>
        </w:rPr>
        <w:t xml:space="preserve"> is useful for </w:t>
      </w:r>
      <w:r w:rsidRPr="004833EF">
        <w:rPr>
          <w:rFonts w:ascii="Open Sans" w:hAnsi="Open Sans" w:cs="Open Sans"/>
          <w:b/>
          <w:color w:val="29303B"/>
          <w:sz w:val="20"/>
          <w:szCs w:val="20"/>
          <w:shd w:val="clear" w:color="auto" w:fill="FFFFFF"/>
        </w:rPr>
        <w:t>large complex communities of stakeholders or where there are complex networks of relationships within the community</w:t>
      </w:r>
      <w:r>
        <w:rPr>
          <w:rFonts w:ascii="Open Sans" w:hAnsi="Open Sans" w:cs="Open Sans"/>
          <w:b/>
          <w:color w:val="29303B"/>
          <w:sz w:val="20"/>
          <w:szCs w:val="20"/>
          <w:shd w:val="clear" w:color="auto" w:fill="FFFFFF"/>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b/>
          <w:color w:val="29303B"/>
          <w:sz w:val="20"/>
          <w:szCs w:val="20"/>
          <w:shd w:val="clear" w:color="auto" w:fill="FFFFFF"/>
        </w:rPr>
        <w:t>33.</w:t>
      </w:r>
      <w:r>
        <w:rPr>
          <w:rFonts w:ascii="Open Sans" w:hAnsi="Open Sans" w:cs="Open Sans"/>
          <w:b/>
          <w:color w:val="29303B"/>
          <w:sz w:val="20"/>
          <w:szCs w:val="20"/>
          <w:shd w:val="clear" w:color="auto" w:fill="FFFFFF"/>
        </w:rPr>
        <w:tab/>
      </w:r>
      <w:r>
        <w:rPr>
          <w:rFonts w:ascii="Open Sans" w:hAnsi="Open Sans" w:cs="Open Sans"/>
          <w:color w:val="29303B"/>
          <w:sz w:val="20"/>
          <w:szCs w:val="20"/>
          <w:shd w:val="clear" w:color="auto" w:fill="FFFFFF"/>
        </w:rPr>
        <w:t>Control limits are determined using standard statistical calculations and principles to ultimately establish the natural capability for a stable process. Specification limits are based on the customer requirements and reflect the maximum and minimum values allowed. Therefore, Option (B) is the right answer. Question Reference: PMBOK® 6th Edition - 8. 3. 2. 5 DATA REPRESENTATION, Page 304</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14.</w:t>
      </w:r>
      <w:r>
        <w:rPr>
          <w:rFonts w:ascii="Open Sans" w:hAnsi="Open Sans" w:cs="Open Sans"/>
          <w:color w:val="29303B"/>
          <w:sz w:val="20"/>
          <w:szCs w:val="20"/>
          <w:shd w:val="clear" w:color="auto" w:fill="FFFFFF"/>
        </w:rPr>
        <w:tab/>
        <w:t xml:space="preserve">The project scope and the product scope are documented in the </w:t>
      </w:r>
      <w:r w:rsidRPr="004833EF">
        <w:rPr>
          <w:rFonts w:ascii="Open Sans" w:hAnsi="Open Sans" w:cs="Open Sans"/>
          <w:b/>
          <w:color w:val="29303B"/>
          <w:sz w:val="20"/>
          <w:szCs w:val="20"/>
          <w:shd w:val="clear" w:color="auto" w:fill="FFFFFF"/>
        </w:rPr>
        <w:t>project scope statement</w:t>
      </w:r>
      <w:r>
        <w:rPr>
          <w:rFonts w:ascii="Open Sans" w:hAnsi="Open Sans" w:cs="Open Sans"/>
          <w:color w:val="29303B"/>
          <w:sz w:val="20"/>
          <w:szCs w:val="20"/>
          <w:shd w:val="clear" w:color="auto" w:fill="FFFFFF"/>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35.</w:t>
      </w:r>
      <w:r>
        <w:rPr>
          <w:rFonts w:ascii="Open Sans" w:hAnsi="Open Sans" w:cs="Open Sans"/>
          <w:color w:val="29303B"/>
          <w:sz w:val="20"/>
          <w:szCs w:val="20"/>
          <w:shd w:val="clear" w:color="auto" w:fill="FFFFFF"/>
        </w:rPr>
        <w:tab/>
        <w:t>Regardless of the source or timing of the issue, it is clear that the issues are usually recorded in the issue log</w:t>
      </w:r>
    </w:p>
    <w:p w:rsidR="0006761F" w:rsidRDefault="0006761F" w:rsidP="0006761F">
      <w:pPr>
        <w:spacing w:line="240" w:lineRule="auto"/>
        <w:jc w:val="both"/>
        <w:rPr>
          <w:rFonts w:ascii="Open Sans" w:hAnsi="Open Sans" w:cs="Open Sans"/>
          <w:b/>
          <w:bCs/>
          <w:color w:val="29303B"/>
          <w:sz w:val="20"/>
          <w:szCs w:val="20"/>
          <w:shd w:val="clear" w:color="auto" w:fill="F2F3F5"/>
        </w:rPr>
      </w:pPr>
      <w:r>
        <w:rPr>
          <w:rFonts w:ascii="Open Sans" w:hAnsi="Open Sans" w:cs="Open Sans"/>
          <w:color w:val="29303B"/>
          <w:sz w:val="20"/>
          <w:szCs w:val="20"/>
          <w:shd w:val="clear" w:color="auto" w:fill="FFFFFF"/>
        </w:rPr>
        <w:t>36.</w:t>
      </w:r>
      <w:r>
        <w:rPr>
          <w:rFonts w:ascii="Open Sans" w:hAnsi="Open Sans" w:cs="Open Sans"/>
          <w:color w:val="29303B"/>
          <w:sz w:val="20"/>
          <w:szCs w:val="20"/>
          <w:shd w:val="clear" w:color="auto" w:fill="FFFFFF"/>
        </w:rPr>
        <w:tab/>
      </w:r>
      <w:r>
        <w:rPr>
          <w:rFonts w:ascii="Open Sans" w:hAnsi="Open Sans" w:cs="Open Sans"/>
          <w:b/>
          <w:bCs/>
          <w:color w:val="29303B"/>
          <w:sz w:val="20"/>
          <w:szCs w:val="20"/>
          <w:shd w:val="clear" w:color="auto" w:fill="F2F3F5"/>
        </w:rPr>
        <w:t> Parts of the procurement documentation (Requirement documentation is not part of procurement documentation)</w:t>
      </w:r>
    </w:p>
    <w:p w:rsidR="0006761F" w:rsidRPr="000638D0" w:rsidRDefault="0006761F" w:rsidP="0006761F">
      <w:pPr>
        <w:pStyle w:val="ListParagraph"/>
        <w:numPr>
          <w:ilvl w:val="0"/>
          <w:numId w:val="4"/>
        </w:numPr>
        <w:spacing w:line="240" w:lineRule="auto"/>
        <w:jc w:val="both"/>
        <w:rPr>
          <w:rFonts w:ascii="Open Sans" w:hAnsi="Open Sans" w:cs="Open Sans"/>
          <w:color w:val="29303B"/>
          <w:sz w:val="20"/>
          <w:szCs w:val="20"/>
          <w:shd w:val="clear" w:color="auto" w:fill="FFFFFF"/>
        </w:rPr>
      </w:pPr>
      <w:r w:rsidRPr="000638D0">
        <w:rPr>
          <w:rFonts w:ascii="Open Sans" w:hAnsi="Open Sans" w:cs="Open Sans"/>
          <w:color w:val="29303B"/>
          <w:sz w:val="20"/>
          <w:szCs w:val="20"/>
          <w:shd w:val="clear" w:color="auto" w:fill="FFFFFF"/>
        </w:rPr>
        <w:t>Procurement statement of works</w:t>
      </w:r>
    </w:p>
    <w:p w:rsidR="0006761F" w:rsidRPr="000638D0" w:rsidRDefault="0006761F" w:rsidP="0006761F">
      <w:pPr>
        <w:pStyle w:val="ListParagraph"/>
        <w:numPr>
          <w:ilvl w:val="0"/>
          <w:numId w:val="4"/>
        </w:numPr>
        <w:spacing w:line="240" w:lineRule="auto"/>
        <w:jc w:val="both"/>
        <w:rPr>
          <w:rFonts w:ascii="Open Sans" w:hAnsi="Open Sans" w:cs="Open Sans"/>
          <w:color w:val="29303B"/>
          <w:sz w:val="20"/>
          <w:szCs w:val="20"/>
          <w:shd w:val="clear" w:color="auto" w:fill="FFFFFF"/>
        </w:rPr>
      </w:pPr>
      <w:r w:rsidRPr="000638D0">
        <w:rPr>
          <w:rFonts w:ascii="Open Sans" w:hAnsi="Open Sans" w:cs="Open Sans"/>
          <w:color w:val="29303B"/>
          <w:sz w:val="20"/>
          <w:szCs w:val="20"/>
          <w:shd w:val="clear" w:color="auto" w:fill="FFFFFF"/>
        </w:rPr>
        <w:t>Independent cost estimates</w:t>
      </w:r>
    </w:p>
    <w:p w:rsidR="0006761F" w:rsidRPr="000638D0" w:rsidRDefault="0006761F" w:rsidP="0006761F">
      <w:pPr>
        <w:pStyle w:val="ListParagraph"/>
        <w:numPr>
          <w:ilvl w:val="0"/>
          <w:numId w:val="4"/>
        </w:numPr>
        <w:spacing w:line="240" w:lineRule="auto"/>
        <w:jc w:val="both"/>
        <w:rPr>
          <w:rFonts w:ascii="Open Sans" w:hAnsi="Open Sans" w:cs="Open Sans"/>
          <w:color w:val="29303B"/>
          <w:sz w:val="20"/>
          <w:szCs w:val="20"/>
          <w:shd w:val="clear" w:color="auto" w:fill="FFFFFF"/>
        </w:rPr>
      </w:pPr>
      <w:r w:rsidRPr="000638D0">
        <w:rPr>
          <w:rFonts w:ascii="Open Sans" w:hAnsi="Open Sans" w:cs="Open Sans"/>
          <w:color w:val="29303B"/>
          <w:sz w:val="20"/>
          <w:szCs w:val="20"/>
          <w:shd w:val="clear" w:color="auto" w:fill="FFFFFF"/>
        </w:rPr>
        <w:t>Source selection criteria</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b/>
          <w:color w:val="29303B"/>
          <w:sz w:val="20"/>
          <w:szCs w:val="20"/>
          <w:shd w:val="clear" w:color="auto" w:fill="FFFFFF"/>
        </w:rPr>
        <w:t>37.</w:t>
      </w:r>
      <w:r>
        <w:rPr>
          <w:rFonts w:ascii="Open Sans" w:hAnsi="Open Sans" w:cs="Open Sans"/>
          <w:b/>
          <w:color w:val="29303B"/>
          <w:sz w:val="20"/>
          <w:szCs w:val="20"/>
          <w:shd w:val="clear" w:color="auto" w:fill="FFFFFF"/>
        </w:rPr>
        <w:tab/>
      </w:r>
      <w:r w:rsidRPr="000638D0">
        <w:rPr>
          <w:rFonts w:ascii="Open Sans" w:hAnsi="Open Sans" w:cs="Open Sans"/>
          <w:b/>
          <w:color w:val="29303B"/>
          <w:sz w:val="20"/>
          <w:szCs w:val="20"/>
          <w:shd w:val="clear" w:color="auto" w:fill="FFFFFF"/>
        </w:rPr>
        <w:t>Control Scope process</w:t>
      </w:r>
      <w:r>
        <w:rPr>
          <w:rFonts w:ascii="Open Sans" w:hAnsi="Open Sans" w:cs="Open Sans"/>
          <w:color w:val="29303B"/>
          <w:sz w:val="20"/>
          <w:szCs w:val="20"/>
          <w:shd w:val="clear" w:color="auto" w:fill="FFFFFF"/>
        </w:rPr>
        <w:t xml:space="preserve"> is used to ensure all requested changes and recommended corrective or preventive actions are processed through the Perform Integrated Change Control process.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38.</w:t>
      </w:r>
      <w:r>
        <w:rPr>
          <w:rFonts w:ascii="Open Sans" w:hAnsi="Open Sans" w:cs="Open Sans"/>
          <w:color w:val="29303B"/>
          <w:sz w:val="20"/>
          <w:szCs w:val="20"/>
          <w:shd w:val="clear" w:color="auto" w:fill="FFFFFF"/>
        </w:rPr>
        <w:tab/>
      </w:r>
      <w:r w:rsidRPr="000638D0">
        <w:rPr>
          <w:rFonts w:ascii="Open Sans" w:hAnsi="Open Sans" w:cs="Open Sans"/>
          <w:b/>
          <w:color w:val="29303B"/>
          <w:sz w:val="20"/>
          <w:szCs w:val="20"/>
          <w:shd w:val="clear" w:color="auto" w:fill="FFFFFF"/>
        </w:rPr>
        <w:t>Control Quality process</w:t>
      </w:r>
      <w:r>
        <w:rPr>
          <w:rFonts w:ascii="Open Sans" w:hAnsi="Open Sans" w:cs="Open Sans"/>
          <w:color w:val="29303B"/>
          <w:sz w:val="20"/>
          <w:szCs w:val="20"/>
          <w:shd w:val="clear" w:color="auto" w:fill="FFFFFF"/>
        </w:rPr>
        <w:t xml:space="preserve"> is primarily concerned with the correctness of the deliverables and meeting the quality requirements specified for the deliverables.</w:t>
      </w:r>
    </w:p>
    <w:p w:rsidR="0006761F" w:rsidRDefault="0006761F" w:rsidP="0006761F">
      <w:pPr>
        <w:spacing w:line="240" w:lineRule="auto"/>
        <w:jc w:val="both"/>
        <w:rPr>
          <w:rFonts w:ascii="Open Sans" w:hAnsi="Open Sans" w:cs="Open Sans"/>
          <w:b/>
          <w:color w:val="29303B"/>
          <w:sz w:val="20"/>
          <w:szCs w:val="20"/>
          <w:shd w:val="clear" w:color="auto" w:fill="FFFFFF"/>
        </w:rPr>
      </w:pPr>
      <w:r>
        <w:rPr>
          <w:rFonts w:ascii="Open Sans" w:hAnsi="Open Sans" w:cs="Open Sans"/>
          <w:color w:val="29303B"/>
          <w:sz w:val="20"/>
          <w:szCs w:val="20"/>
          <w:shd w:val="clear" w:color="auto" w:fill="FFFFFF"/>
        </w:rPr>
        <w:lastRenderedPageBreak/>
        <w:t>39.</w:t>
      </w:r>
      <w:r>
        <w:rPr>
          <w:rFonts w:ascii="Open Sans" w:hAnsi="Open Sans" w:cs="Open Sans"/>
          <w:color w:val="29303B"/>
          <w:sz w:val="20"/>
          <w:szCs w:val="20"/>
          <w:shd w:val="clear" w:color="auto" w:fill="FFFFFF"/>
        </w:rPr>
        <w:tab/>
      </w:r>
      <w:r w:rsidRPr="000638D0">
        <w:rPr>
          <w:rFonts w:ascii="Open Sans" w:hAnsi="Open Sans" w:cs="Open Sans"/>
          <w:b/>
          <w:color w:val="29303B"/>
          <w:sz w:val="20"/>
          <w:szCs w:val="20"/>
          <w:shd w:val="clear" w:color="auto" w:fill="FFFFFF"/>
        </w:rPr>
        <w:t>Validate Scope process</w:t>
      </w:r>
      <w:r>
        <w:rPr>
          <w:rFonts w:ascii="Open Sans" w:hAnsi="Open Sans" w:cs="Open Sans"/>
          <w:color w:val="29303B"/>
          <w:sz w:val="20"/>
          <w:szCs w:val="20"/>
          <w:shd w:val="clear" w:color="auto" w:fill="FFFFFF"/>
        </w:rPr>
        <w:t xml:space="preserve"> is used to get acceptance of the completed project deliverables. Question Reference: PMBOK® 6th Edition - 5. 5. 2. 1 INSPECTION, Page 166.</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40.</w:t>
      </w:r>
      <w:r>
        <w:rPr>
          <w:rFonts w:ascii="Open Sans" w:hAnsi="Open Sans" w:cs="Open Sans"/>
          <w:color w:val="29303B"/>
          <w:sz w:val="20"/>
          <w:szCs w:val="20"/>
          <w:shd w:val="clear" w:color="auto" w:fill="FFFFFF"/>
        </w:rPr>
        <w:tab/>
        <w:t xml:space="preserve">The </w:t>
      </w:r>
      <w:r w:rsidRPr="00476A3E">
        <w:rPr>
          <w:rFonts w:ascii="Open Sans" w:hAnsi="Open Sans" w:cs="Open Sans"/>
          <w:b/>
          <w:color w:val="29303B"/>
          <w:sz w:val="20"/>
          <w:szCs w:val="20"/>
          <w:shd w:val="clear" w:color="auto" w:fill="FFFFFF"/>
        </w:rPr>
        <w:t>lessons learned register</w:t>
      </w:r>
      <w:r>
        <w:rPr>
          <w:rFonts w:ascii="Open Sans" w:hAnsi="Open Sans" w:cs="Open Sans"/>
          <w:color w:val="29303B"/>
          <w:sz w:val="20"/>
          <w:szCs w:val="20"/>
          <w:shd w:val="clear" w:color="auto" w:fill="FFFFFF"/>
        </w:rPr>
        <w:t xml:space="preserve"> will be created for the first time in the Manage Project Knowledge process, Remember that the lessons learned register appears in the outputs of the Direct and Manage Project Work process as part of the project documents after it is created though the Manage Project Knowledge process. Question Reference: PMBOK® 6th Edition - 4. 4. 3. 1 LESSONS LEARNED REGISTER, Page 104.</w:t>
      </w:r>
    </w:p>
    <w:p w:rsidR="0006761F" w:rsidRPr="009E5862"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41.</w:t>
      </w:r>
      <w:r>
        <w:rPr>
          <w:rFonts w:ascii="Open Sans" w:hAnsi="Open Sans" w:cs="Open Sans"/>
          <w:color w:val="29303B"/>
          <w:sz w:val="20"/>
          <w:szCs w:val="20"/>
          <w:shd w:val="clear" w:color="auto" w:fill="FFFFFF"/>
        </w:rPr>
        <w:tab/>
      </w:r>
      <w:r w:rsidRPr="009E5862">
        <w:rPr>
          <w:rFonts w:ascii="Open Sans" w:hAnsi="Open Sans" w:cs="Open Sans"/>
          <w:color w:val="29303B"/>
          <w:sz w:val="20"/>
          <w:szCs w:val="20"/>
          <w:shd w:val="clear" w:color="auto" w:fill="FFFFFF"/>
        </w:rPr>
        <w:t xml:space="preserve">The </w:t>
      </w:r>
      <w:r w:rsidRPr="009E5862">
        <w:rPr>
          <w:rFonts w:ascii="Open Sans" w:hAnsi="Open Sans" w:cs="Open Sans"/>
          <w:b/>
          <w:color w:val="29303B"/>
          <w:sz w:val="20"/>
          <w:szCs w:val="20"/>
          <w:shd w:val="clear" w:color="auto" w:fill="FFFFFF"/>
        </w:rPr>
        <w:t>stakeholder engagement</w:t>
      </w:r>
      <w:r w:rsidRPr="009E5862">
        <w:rPr>
          <w:rFonts w:ascii="Open Sans" w:hAnsi="Open Sans" w:cs="Open Sans"/>
          <w:color w:val="29303B"/>
          <w:sz w:val="20"/>
          <w:szCs w:val="20"/>
          <w:shd w:val="clear" w:color="auto" w:fill="FFFFFF"/>
        </w:rPr>
        <w:t xml:space="preserve"> plan identifies the strategies and actions required to promote productive involvement of stakeholders in project or program decision making and execution.</w:t>
      </w:r>
    </w:p>
    <w:p w:rsidR="0006761F" w:rsidRPr="009E5862" w:rsidRDefault="0006761F" w:rsidP="0006761F">
      <w:pPr>
        <w:spacing w:line="240" w:lineRule="auto"/>
        <w:jc w:val="both"/>
        <w:rPr>
          <w:rFonts w:ascii="Open Sans" w:hAnsi="Open Sans" w:cs="Open Sans"/>
          <w:color w:val="29303B"/>
          <w:sz w:val="20"/>
          <w:szCs w:val="20"/>
          <w:shd w:val="clear" w:color="auto" w:fill="FFFFFF"/>
        </w:rPr>
      </w:pPr>
      <w:r w:rsidRPr="009E5862">
        <w:rPr>
          <w:rFonts w:ascii="Open Sans" w:hAnsi="Open Sans" w:cs="Open Sans"/>
          <w:color w:val="29303B"/>
          <w:sz w:val="20"/>
          <w:szCs w:val="20"/>
          <w:shd w:val="clear" w:color="auto" w:fill="FFFFFF"/>
        </w:rPr>
        <w:t>42.</w:t>
      </w:r>
      <w:r w:rsidRPr="009E5862">
        <w:rPr>
          <w:rFonts w:ascii="Open Sans" w:hAnsi="Open Sans" w:cs="Open Sans"/>
          <w:color w:val="29303B"/>
          <w:sz w:val="20"/>
          <w:szCs w:val="20"/>
          <w:shd w:val="clear" w:color="auto" w:fill="FFFFFF"/>
        </w:rPr>
        <w:tab/>
        <w:t xml:space="preserve">The </w:t>
      </w:r>
      <w:r w:rsidRPr="009E5862">
        <w:rPr>
          <w:rFonts w:ascii="Open Sans" w:hAnsi="Open Sans" w:cs="Open Sans"/>
          <w:b/>
          <w:color w:val="29303B"/>
          <w:sz w:val="20"/>
          <w:szCs w:val="20"/>
          <w:shd w:val="clear" w:color="auto" w:fill="FFFFFF"/>
        </w:rPr>
        <w:t>communication management</w:t>
      </w:r>
      <w:r w:rsidRPr="009E5862">
        <w:rPr>
          <w:rFonts w:ascii="Open Sans" w:hAnsi="Open Sans" w:cs="Open Sans"/>
          <w:color w:val="29303B"/>
          <w:sz w:val="20"/>
          <w:szCs w:val="20"/>
          <w:shd w:val="clear" w:color="auto" w:fill="FFFFFF"/>
        </w:rPr>
        <w:t xml:space="preserve"> plan describes how, when, and by whom information about the project will be administered and disseminated. </w:t>
      </w:r>
    </w:p>
    <w:p w:rsidR="0006761F" w:rsidRPr="009E5862" w:rsidRDefault="0006761F" w:rsidP="0006761F">
      <w:pPr>
        <w:spacing w:line="240" w:lineRule="auto"/>
        <w:jc w:val="both"/>
        <w:rPr>
          <w:rFonts w:ascii="Open Sans" w:hAnsi="Open Sans" w:cs="Open Sans"/>
          <w:color w:val="29303B"/>
          <w:sz w:val="20"/>
          <w:szCs w:val="20"/>
          <w:shd w:val="clear" w:color="auto" w:fill="FFFFFF"/>
        </w:rPr>
      </w:pPr>
      <w:r w:rsidRPr="009E5862">
        <w:rPr>
          <w:rFonts w:ascii="Open Sans" w:hAnsi="Open Sans" w:cs="Open Sans"/>
          <w:color w:val="29303B"/>
          <w:sz w:val="20"/>
          <w:szCs w:val="20"/>
          <w:shd w:val="clear" w:color="auto" w:fill="FFFFFF"/>
        </w:rPr>
        <w:t>43.</w:t>
      </w:r>
      <w:r w:rsidRPr="009E5862">
        <w:rPr>
          <w:rFonts w:ascii="Open Sans" w:hAnsi="Open Sans" w:cs="Open Sans"/>
          <w:color w:val="29303B"/>
          <w:sz w:val="20"/>
          <w:szCs w:val="20"/>
          <w:shd w:val="clear" w:color="auto" w:fill="FFFFFF"/>
        </w:rPr>
        <w:tab/>
        <w:t xml:space="preserve">The </w:t>
      </w:r>
      <w:r w:rsidRPr="009E5862">
        <w:rPr>
          <w:rFonts w:ascii="Open Sans" w:hAnsi="Open Sans" w:cs="Open Sans"/>
          <w:b/>
          <w:color w:val="29303B"/>
          <w:sz w:val="20"/>
          <w:szCs w:val="20"/>
          <w:shd w:val="clear" w:color="auto" w:fill="FFFFFF"/>
        </w:rPr>
        <w:t>stakeholder engagement</w:t>
      </w:r>
      <w:r w:rsidRPr="009E5862">
        <w:rPr>
          <w:rFonts w:ascii="Open Sans" w:hAnsi="Open Sans" w:cs="Open Sans"/>
          <w:color w:val="29303B"/>
          <w:sz w:val="20"/>
          <w:szCs w:val="20"/>
          <w:shd w:val="clear" w:color="auto" w:fill="FFFFFF"/>
        </w:rPr>
        <w:t xml:space="preserve"> assessment matrix compares current and desired stakeholder engagement levels. </w:t>
      </w:r>
    </w:p>
    <w:p w:rsidR="0006761F" w:rsidRPr="000638D0" w:rsidRDefault="0006761F" w:rsidP="0006761F">
      <w:pPr>
        <w:spacing w:line="240" w:lineRule="auto"/>
        <w:jc w:val="both"/>
        <w:rPr>
          <w:rFonts w:ascii="Open Sans" w:hAnsi="Open Sans" w:cs="Open Sans"/>
          <w:color w:val="29303B"/>
          <w:sz w:val="20"/>
          <w:szCs w:val="20"/>
          <w:shd w:val="clear" w:color="auto" w:fill="FFFFFF"/>
        </w:rPr>
      </w:pPr>
      <w:r w:rsidRPr="009E5862">
        <w:rPr>
          <w:rFonts w:ascii="Open Sans" w:hAnsi="Open Sans" w:cs="Open Sans"/>
          <w:color w:val="29303B"/>
          <w:sz w:val="20"/>
          <w:szCs w:val="20"/>
          <w:shd w:val="clear" w:color="auto" w:fill="FFFFFF"/>
        </w:rPr>
        <w:t>44.</w:t>
      </w:r>
      <w:r w:rsidRPr="009E5862">
        <w:rPr>
          <w:rFonts w:ascii="Open Sans" w:hAnsi="Open Sans" w:cs="Open Sans"/>
          <w:color w:val="29303B"/>
          <w:sz w:val="20"/>
          <w:szCs w:val="20"/>
          <w:shd w:val="clear" w:color="auto" w:fill="FFFFFF"/>
        </w:rPr>
        <w:tab/>
        <w:t xml:space="preserve">The </w:t>
      </w:r>
      <w:r w:rsidRPr="009E5862">
        <w:rPr>
          <w:rFonts w:ascii="Open Sans" w:hAnsi="Open Sans" w:cs="Open Sans"/>
          <w:b/>
          <w:color w:val="29303B"/>
          <w:sz w:val="20"/>
          <w:szCs w:val="20"/>
          <w:shd w:val="clear" w:color="auto" w:fill="FFFFFF"/>
        </w:rPr>
        <w:t>stakeholder register</w:t>
      </w:r>
      <w:r w:rsidRPr="009E5862">
        <w:rPr>
          <w:rFonts w:ascii="Open Sans" w:hAnsi="Open Sans" w:cs="Open Sans"/>
          <w:color w:val="29303B"/>
          <w:sz w:val="20"/>
          <w:szCs w:val="20"/>
          <w:shd w:val="clear" w:color="auto" w:fill="FFFFFF"/>
        </w:rPr>
        <w:t xml:space="preserve"> contains information about identified stakeholders that includes identification information, assessment information, and stakeholder classification. </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 xml:space="preserve">45. </w:t>
      </w:r>
      <w:r>
        <w:rPr>
          <w:rFonts w:ascii="Open Sans" w:hAnsi="Open Sans" w:cs="Open Sans"/>
          <w:color w:val="29303B"/>
          <w:sz w:val="20"/>
          <w:szCs w:val="20"/>
          <w:shd w:val="clear" w:color="auto" w:fill="FFFFFF"/>
        </w:rPr>
        <w:tab/>
      </w:r>
      <w:r w:rsidRPr="009E5862">
        <w:rPr>
          <w:rFonts w:ascii="Open Sans" w:hAnsi="Open Sans" w:cs="Open Sans"/>
          <w:b/>
          <w:color w:val="29303B"/>
          <w:sz w:val="20"/>
          <w:szCs w:val="20"/>
          <w:shd w:val="clear" w:color="auto" w:fill="FFFFFF"/>
        </w:rPr>
        <w:t>Assumption i</w:t>
      </w:r>
      <w:r>
        <w:rPr>
          <w:rFonts w:ascii="Open Sans" w:hAnsi="Open Sans" w:cs="Open Sans"/>
          <w:color w:val="29303B"/>
          <w:sz w:val="20"/>
          <w:szCs w:val="20"/>
          <w:shd w:val="clear" w:color="auto" w:fill="FFFFFF"/>
        </w:rPr>
        <w:t>s a factor in the planning process that is considered to be true, real, or certain, without proof of demonstration</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46.</w:t>
      </w:r>
      <w:r>
        <w:rPr>
          <w:rFonts w:ascii="Open Sans" w:hAnsi="Open Sans" w:cs="Open Sans"/>
          <w:color w:val="29303B"/>
          <w:sz w:val="20"/>
          <w:szCs w:val="20"/>
          <w:shd w:val="clear" w:color="auto" w:fill="FFFFFF"/>
        </w:rPr>
        <w:tab/>
      </w:r>
      <w:r w:rsidRPr="009E5862">
        <w:rPr>
          <w:rFonts w:ascii="Open Sans" w:hAnsi="Open Sans" w:cs="Open Sans"/>
          <w:b/>
          <w:color w:val="29303B"/>
          <w:sz w:val="20"/>
          <w:szCs w:val="20"/>
          <w:shd w:val="clear" w:color="auto" w:fill="FFFFFF"/>
        </w:rPr>
        <w:t>Constraint</w:t>
      </w:r>
      <w:r>
        <w:rPr>
          <w:rFonts w:ascii="Open Sans" w:hAnsi="Open Sans" w:cs="Open Sans"/>
          <w:color w:val="29303B"/>
          <w:sz w:val="20"/>
          <w:szCs w:val="20"/>
          <w:shd w:val="clear" w:color="auto" w:fill="FFFFFF"/>
        </w:rPr>
        <w:t xml:space="preserve"> is the limiting factor that effects the execution of project, program or portfolio.</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47.</w:t>
      </w:r>
      <w:r>
        <w:rPr>
          <w:rFonts w:ascii="Open Sans" w:hAnsi="Open Sans" w:cs="Open Sans"/>
          <w:color w:val="29303B"/>
          <w:sz w:val="20"/>
          <w:szCs w:val="20"/>
          <w:shd w:val="clear" w:color="auto" w:fill="FFFFFF"/>
        </w:rPr>
        <w:tab/>
      </w:r>
      <w:r w:rsidRPr="009E5862">
        <w:rPr>
          <w:rFonts w:ascii="Open Sans" w:hAnsi="Open Sans" w:cs="Open Sans"/>
          <w:b/>
          <w:color w:val="29303B"/>
          <w:sz w:val="20"/>
          <w:szCs w:val="20"/>
          <w:shd w:val="clear" w:color="auto" w:fill="FFFFFF"/>
        </w:rPr>
        <w:t xml:space="preserve">Issue </w:t>
      </w:r>
      <w:r>
        <w:rPr>
          <w:rFonts w:ascii="Open Sans" w:hAnsi="Open Sans" w:cs="Open Sans"/>
          <w:color w:val="29303B"/>
          <w:sz w:val="20"/>
          <w:szCs w:val="20"/>
          <w:shd w:val="clear" w:color="auto" w:fill="FFFFFF"/>
        </w:rPr>
        <w:t>is current condition or situation that may have impact on the project objectives.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48.</w:t>
      </w:r>
      <w:r>
        <w:rPr>
          <w:rFonts w:ascii="Open Sans" w:hAnsi="Open Sans" w:cs="Open Sans"/>
          <w:color w:val="29303B"/>
          <w:sz w:val="20"/>
          <w:szCs w:val="20"/>
          <w:shd w:val="clear" w:color="auto" w:fill="FFFFFF"/>
        </w:rPr>
        <w:tab/>
      </w:r>
      <w:r w:rsidRPr="009E5862">
        <w:rPr>
          <w:rFonts w:ascii="Open Sans" w:hAnsi="Open Sans" w:cs="Open Sans"/>
          <w:b/>
          <w:color w:val="29303B"/>
          <w:sz w:val="20"/>
          <w:szCs w:val="20"/>
          <w:shd w:val="clear" w:color="auto" w:fill="FFFFFF"/>
        </w:rPr>
        <w:t xml:space="preserve">Risk </w:t>
      </w:r>
      <w:r>
        <w:rPr>
          <w:rFonts w:ascii="Open Sans" w:hAnsi="Open Sans" w:cs="Open Sans"/>
          <w:color w:val="29303B"/>
          <w:sz w:val="20"/>
          <w:szCs w:val="20"/>
          <w:shd w:val="clear" w:color="auto" w:fill="FFFFFF"/>
        </w:rPr>
        <w:t>is uncertain event or condition that, if it occurs, has positive or negative effect on one or more project objectives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49.</w:t>
      </w:r>
      <w:r>
        <w:rPr>
          <w:rFonts w:ascii="Open Sans" w:hAnsi="Open Sans" w:cs="Open Sans"/>
          <w:color w:val="29303B"/>
          <w:sz w:val="20"/>
          <w:szCs w:val="20"/>
          <w:shd w:val="clear" w:color="auto" w:fill="FFFFFF"/>
        </w:rPr>
        <w:tab/>
      </w:r>
      <w:r w:rsidRPr="009E5862">
        <w:rPr>
          <w:rFonts w:ascii="Open Sans" w:hAnsi="Open Sans" w:cs="Open Sans"/>
          <w:b/>
          <w:color w:val="29303B"/>
          <w:sz w:val="20"/>
          <w:szCs w:val="20"/>
          <w:shd w:val="clear" w:color="auto" w:fill="FFFFFF"/>
        </w:rPr>
        <w:t>Conflict management</w:t>
      </w:r>
      <w:r w:rsidRPr="009E5862">
        <w:rPr>
          <w:rFonts w:ascii="Open Sans" w:hAnsi="Open Sans" w:cs="Open Sans"/>
          <w:color w:val="29303B"/>
          <w:sz w:val="20"/>
          <w:szCs w:val="20"/>
          <w:shd w:val="clear" w:color="auto" w:fill="FFFFFF"/>
        </w:rPr>
        <w:t xml:space="preserve"> can be used in the project charter development to help bring stakeholders into alignment on the objectives, success criteria, high-level requirements, project description, summary milestones, and other elements of </w:t>
      </w:r>
      <w:r w:rsidRPr="009E5862">
        <w:rPr>
          <w:rFonts w:ascii="Open Sans" w:hAnsi="Open Sans" w:cs="Open Sans"/>
          <w:b/>
          <w:color w:val="29303B"/>
          <w:sz w:val="20"/>
          <w:szCs w:val="20"/>
          <w:shd w:val="clear" w:color="auto" w:fill="FFFFFF"/>
        </w:rPr>
        <w:t>the charter.</w:t>
      </w:r>
      <w:r w:rsidRPr="009E5862">
        <w:rPr>
          <w:rFonts w:ascii="Open Sans" w:hAnsi="Open Sans" w:cs="Open Sans"/>
          <w:color w:val="29303B"/>
          <w:sz w:val="20"/>
          <w:szCs w:val="20"/>
          <w:shd w:val="clear" w:color="auto" w:fill="FFFFFF"/>
        </w:rPr>
        <w:t xml:space="preserve"> </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50.</w:t>
      </w:r>
      <w:r>
        <w:rPr>
          <w:rFonts w:ascii="Open Sans" w:hAnsi="Open Sans" w:cs="Open Sans"/>
          <w:color w:val="29303B"/>
          <w:sz w:val="20"/>
          <w:szCs w:val="20"/>
          <w:shd w:val="clear" w:color="auto" w:fill="FFFFFF"/>
        </w:rPr>
        <w:tab/>
      </w:r>
      <w:r w:rsidRPr="009E5862">
        <w:rPr>
          <w:rFonts w:ascii="Open Sans" w:hAnsi="Open Sans" w:cs="Open Sans"/>
          <w:color w:val="29303B"/>
          <w:sz w:val="20"/>
          <w:szCs w:val="20"/>
          <w:shd w:val="clear" w:color="auto" w:fill="FFFFFF"/>
        </w:rPr>
        <w:t xml:space="preserve">The </w:t>
      </w:r>
      <w:r w:rsidRPr="0076670E">
        <w:rPr>
          <w:rFonts w:ascii="Open Sans" w:hAnsi="Open Sans" w:cs="Open Sans"/>
          <w:b/>
          <w:color w:val="29303B"/>
          <w:sz w:val="20"/>
          <w:szCs w:val="20"/>
          <w:shd w:val="clear" w:color="auto" w:fill="FFFFFF"/>
        </w:rPr>
        <w:t>cultural awareness</w:t>
      </w:r>
      <w:r w:rsidRPr="009E5862">
        <w:rPr>
          <w:rFonts w:ascii="Open Sans" w:hAnsi="Open Sans" w:cs="Open Sans"/>
          <w:color w:val="29303B"/>
          <w:sz w:val="20"/>
          <w:szCs w:val="20"/>
          <w:shd w:val="clear" w:color="auto" w:fill="FFFFFF"/>
        </w:rPr>
        <w:t xml:space="preserve"> is an understanding of the differences between individuals, groups, and organizations and adapting the project’s communication strategy in the context of these differences. The facilitation is the ability to effectively guide a group event to a successful decision, solution, or conclusion. </w:t>
      </w:r>
    </w:p>
    <w:p w:rsidR="0006761F" w:rsidRDefault="0006761F" w:rsidP="0006761F">
      <w:pPr>
        <w:spacing w:line="240" w:lineRule="auto"/>
        <w:jc w:val="both"/>
        <w:rPr>
          <w:rFonts w:ascii="Open Sans" w:hAnsi="Open Sans" w:cs="Open Sans"/>
          <w:color w:val="29303B"/>
          <w:sz w:val="20"/>
          <w:szCs w:val="20"/>
          <w:shd w:val="clear" w:color="auto" w:fill="F2F3F5"/>
        </w:rPr>
      </w:pPr>
      <w:r>
        <w:rPr>
          <w:rFonts w:ascii="Open Sans" w:hAnsi="Open Sans" w:cs="Open Sans"/>
          <w:color w:val="29303B"/>
          <w:sz w:val="20"/>
          <w:szCs w:val="20"/>
          <w:shd w:val="clear" w:color="auto" w:fill="FFFFFF"/>
        </w:rPr>
        <w:t>51.</w:t>
      </w:r>
      <w:r>
        <w:rPr>
          <w:rFonts w:ascii="Open Sans" w:hAnsi="Open Sans" w:cs="Open Sans"/>
          <w:color w:val="29303B"/>
          <w:sz w:val="20"/>
          <w:szCs w:val="20"/>
          <w:shd w:val="clear" w:color="auto" w:fill="FFFFFF"/>
        </w:rPr>
        <w:tab/>
      </w:r>
      <w:r w:rsidRPr="009E5862">
        <w:rPr>
          <w:rFonts w:ascii="Open Sans" w:hAnsi="Open Sans" w:cs="Open Sans"/>
          <w:color w:val="29303B"/>
          <w:sz w:val="20"/>
          <w:szCs w:val="20"/>
          <w:shd w:val="clear" w:color="auto" w:fill="FFFFFF"/>
        </w:rPr>
        <w:t xml:space="preserve">The </w:t>
      </w:r>
      <w:r w:rsidRPr="0076670E">
        <w:rPr>
          <w:rFonts w:ascii="Open Sans" w:hAnsi="Open Sans" w:cs="Open Sans"/>
          <w:b/>
          <w:color w:val="29303B"/>
          <w:sz w:val="20"/>
          <w:szCs w:val="20"/>
          <w:shd w:val="clear" w:color="auto" w:fill="FFFFFF"/>
        </w:rPr>
        <w:t>active listening</w:t>
      </w:r>
      <w:r w:rsidRPr="009E5862">
        <w:rPr>
          <w:rFonts w:ascii="Open Sans" w:hAnsi="Open Sans" w:cs="Open Sans"/>
          <w:color w:val="29303B"/>
          <w:sz w:val="20"/>
          <w:szCs w:val="20"/>
          <w:shd w:val="clear" w:color="auto" w:fill="FFFFFF"/>
        </w:rPr>
        <w:t xml:space="preserve"> is techniques involve acknowledging, clarifying and confirming, understanding, and removing barriers that adversely affect comprehension. Question Reference: PMBOK® 6th Edition - 4. 1. 2. 3 INTERPERSONAL AND TEAM SKILLS, Page 80</w:t>
      </w:r>
      <w:r>
        <w:rPr>
          <w:rFonts w:ascii="Open Sans" w:hAnsi="Open Sans" w:cs="Open Sans"/>
          <w:color w:val="29303B"/>
          <w:sz w:val="20"/>
          <w:szCs w:val="20"/>
          <w:shd w:val="clear" w:color="auto" w:fill="F2F3F5"/>
        </w:rPr>
        <w:t>.</w:t>
      </w:r>
    </w:p>
    <w:p w:rsidR="0006761F" w:rsidRDefault="0006761F" w:rsidP="0006761F">
      <w:pPr>
        <w:spacing w:line="240" w:lineRule="auto"/>
        <w:jc w:val="both"/>
        <w:rPr>
          <w:rFonts w:ascii="Open Sans" w:hAnsi="Open Sans" w:cs="Open Sans"/>
          <w:color w:val="29303B"/>
          <w:sz w:val="20"/>
          <w:szCs w:val="20"/>
          <w:shd w:val="clear" w:color="auto" w:fill="FFFFFF"/>
        </w:rPr>
      </w:pPr>
      <w:r w:rsidRPr="0076670E">
        <w:rPr>
          <w:rFonts w:ascii="Open Sans" w:hAnsi="Open Sans" w:cs="Open Sans"/>
          <w:color w:val="29303B"/>
          <w:sz w:val="20"/>
          <w:szCs w:val="20"/>
          <w:shd w:val="clear" w:color="auto" w:fill="FFFFFF"/>
        </w:rPr>
        <w:t>52.</w:t>
      </w:r>
      <w:r w:rsidRPr="0076670E">
        <w:rPr>
          <w:rFonts w:ascii="Open Sans" w:hAnsi="Open Sans" w:cs="Open Sans"/>
          <w:color w:val="29303B"/>
          <w:sz w:val="20"/>
          <w:szCs w:val="20"/>
          <w:shd w:val="clear" w:color="auto" w:fill="FFFFFF"/>
        </w:rPr>
        <w:tab/>
      </w:r>
      <w:r w:rsidRPr="0076670E">
        <w:rPr>
          <w:rFonts w:ascii="Open Sans" w:hAnsi="Open Sans" w:cs="Open Sans"/>
          <w:b/>
          <w:color w:val="29303B"/>
          <w:sz w:val="20"/>
          <w:szCs w:val="20"/>
          <w:shd w:val="clear" w:color="auto" w:fill="FFFFFF"/>
        </w:rPr>
        <w:t>Document analysis</w:t>
      </w:r>
      <w:r w:rsidRPr="0076670E">
        <w:rPr>
          <w:rFonts w:ascii="Open Sans" w:hAnsi="Open Sans" w:cs="Open Sans"/>
          <w:color w:val="29303B"/>
          <w:sz w:val="20"/>
          <w:szCs w:val="20"/>
          <w:shd w:val="clear" w:color="auto" w:fill="FFFFFF"/>
        </w:rPr>
        <w:t xml:space="preserve"> tool will help in project closing or phase</w:t>
      </w:r>
      <w:r>
        <w:rPr>
          <w:rFonts w:ascii="Open Sans" w:hAnsi="Open Sans" w:cs="Open Sans"/>
          <w:color w:val="29303B"/>
          <w:sz w:val="20"/>
          <w:szCs w:val="20"/>
          <w:shd w:val="clear" w:color="auto" w:fill="FFFFFF"/>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53.</w:t>
      </w:r>
      <w:r>
        <w:rPr>
          <w:rFonts w:ascii="Open Sans" w:hAnsi="Open Sans" w:cs="Open Sans"/>
          <w:color w:val="29303B"/>
          <w:sz w:val="20"/>
          <w:szCs w:val="20"/>
          <w:shd w:val="clear" w:color="auto" w:fill="FFFFFF"/>
        </w:rPr>
        <w:tab/>
      </w:r>
      <w:r w:rsidRPr="0076670E">
        <w:rPr>
          <w:rFonts w:ascii="Open Sans" w:hAnsi="Open Sans" w:cs="Open Sans"/>
          <w:color w:val="29303B"/>
          <w:sz w:val="20"/>
          <w:szCs w:val="20"/>
          <w:shd w:val="clear" w:color="auto" w:fill="FFFFFF"/>
        </w:rPr>
        <w:t>As per the PMI standards in the PMBOK 6th edition, if the identified risks do not occur, the unused contingency reserves related to these risks may be removed from the project budget to free up resources for other projects or operations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lastRenderedPageBreak/>
        <w:t>54.</w:t>
      </w:r>
      <w:r>
        <w:rPr>
          <w:rFonts w:ascii="Open Sans" w:hAnsi="Open Sans" w:cs="Open Sans"/>
          <w:color w:val="29303B"/>
          <w:sz w:val="20"/>
          <w:szCs w:val="20"/>
          <w:shd w:val="clear" w:color="auto" w:fill="FFFFFF"/>
        </w:rPr>
        <w:tab/>
        <w:t>The cost baseline is the only component from the given options that can be updated as a result of the acquisition of resources for the project.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55.</w:t>
      </w:r>
      <w:r>
        <w:rPr>
          <w:rFonts w:ascii="Open Sans" w:hAnsi="Open Sans" w:cs="Open Sans"/>
          <w:color w:val="29303B"/>
          <w:sz w:val="20"/>
          <w:szCs w:val="20"/>
          <w:shd w:val="clear" w:color="auto" w:fill="FFFFFF"/>
        </w:rPr>
        <w:tab/>
      </w:r>
      <w:r w:rsidRPr="0076670E">
        <w:rPr>
          <w:rFonts w:ascii="Open Sans" w:hAnsi="Open Sans" w:cs="Open Sans"/>
          <w:color w:val="29303B"/>
          <w:sz w:val="20"/>
          <w:szCs w:val="20"/>
          <w:shd w:val="clear" w:color="auto" w:fill="FFFFFF"/>
        </w:rPr>
        <w:t xml:space="preserve">When risk is categorized by sources of risk, using the risk breakdown structure (RBS) will be very helpful in structuring the risk categories. When risk is categorized by the </w:t>
      </w:r>
      <w:r w:rsidRPr="0076670E">
        <w:rPr>
          <w:rFonts w:ascii="Open Sans" w:hAnsi="Open Sans" w:cs="Open Sans"/>
          <w:b/>
          <w:color w:val="29303B"/>
          <w:sz w:val="20"/>
          <w:szCs w:val="20"/>
          <w:shd w:val="clear" w:color="auto" w:fill="FFFFFF"/>
        </w:rPr>
        <w:t>area of the project affected,</w:t>
      </w:r>
      <w:r w:rsidRPr="0076670E">
        <w:rPr>
          <w:rFonts w:ascii="Open Sans" w:hAnsi="Open Sans" w:cs="Open Sans"/>
          <w:color w:val="29303B"/>
          <w:sz w:val="20"/>
          <w:szCs w:val="20"/>
          <w:shd w:val="clear" w:color="auto" w:fill="FFFFFF"/>
        </w:rPr>
        <w:t xml:space="preserve"> using the </w:t>
      </w:r>
      <w:r w:rsidRPr="0076670E">
        <w:rPr>
          <w:rFonts w:ascii="Open Sans" w:hAnsi="Open Sans" w:cs="Open Sans"/>
          <w:b/>
          <w:color w:val="29303B"/>
          <w:sz w:val="20"/>
          <w:szCs w:val="20"/>
          <w:shd w:val="clear" w:color="auto" w:fill="FFFFFF"/>
        </w:rPr>
        <w:t>work breakdown structure (WBS</w:t>
      </w:r>
      <w:r w:rsidRPr="0076670E">
        <w:rPr>
          <w:rFonts w:ascii="Open Sans" w:hAnsi="Open Sans" w:cs="Open Sans"/>
          <w:color w:val="29303B"/>
          <w:sz w:val="20"/>
          <w:szCs w:val="20"/>
          <w:shd w:val="clear" w:color="auto" w:fill="FFFFFF"/>
        </w:rPr>
        <w:t>) will be very helpful in structuring the risk categories.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56.</w:t>
      </w:r>
      <w:r>
        <w:rPr>
          <w:rFonts w:ascii="Open Sans" w:hAnsi="Open Sans" w:cs="Open Sans"/>
          <w:color w:val="29303B"/>
          <w:sz w:val="20"/>
          <w:szCs w:val="20"/>
          <w:shd w:val="clear" w:color="auto" w:fill="FFFFFF"/>
        </w:rPr>
        <w:tab/>
        <w:t xml:space="preserve">The </w:t>
      </w:r>
      <w:r w:rsidRPr="0076670E">
        <w:rPr>
          <w:rFonts w:ascii="Open Sans" w:hAnsi="Open Sans" w:cs="Open Sans"/>
          <w:b/>
          <w:color w:val="29303B"/>
          <w:sz w:val="20"/>
          <w:szCs w:val="20"/>
          <w:shd w:val="clear" w:color="auto" w:fill="FFFFFF"/>
        </w:rPr>
        <w:t>Quality and cost-based</w:t>
      </w:r>
      <w:r>
        <w:rPr>
          <w:rFonts w:ascii="Open Sans" w:hAnsi="Open Sans" w:cs="Open Sans"/>
          <w:color w:val="29303B"/>
          <w:sz w:val="20"/>
          <w:szCs w:val="20"/>
          <w:shd w:val="clear" w:color="auto" w:fill="FFFFFF"/>
        </w:rPr>
        <w:t xml:space="preserve"> method allows </w:t>
      </w:r>
      <w:r w:rsidRPr="0076670E">
        <w:rPr>
          <w:rFonts w:ascii="Open Sans" w:hAnsi="Open Sans" w:cs="Open Sans"/>
          <w:b/>
          <w:color w:val="29303B"/>
          <w:sz w:val="20"/>
          <w:szCs w:val="20"/>
          <w:shd w:val="clear" w:color="auto" w:fill="FFFFFF"/>
        </w:rPr>
        <w:t>cost</w:t>
      </w:r>
      <w:r>
        <w:rPr>
          <w:rFonts w:ascii="Open Sans" w:hAnsi="Open Sans" w:cs="Open Sans"/>
          <w:color w:val="29303B"/>
          <w:sz w:val="20"/>
          <w:szCs w:val="20"/>
          <w:shd w:val="clear" w:color="auto" w:fill="FFFFFF"/>
        </w:rPr>
        <w:t xml:space="preserve"> to be included as a factor in the seller selection process. </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57.</w:t>
      </w:r>
      <w:r>
        <w:rPr>
          <w:rFonts w:ascii="Open Sans" w:hAnsi="Open Sans" w:cs="Open Sans"/>
          <w:color w:val="29303B"/>
          <w:sz w:val="20"/>
          <w:szCs w:val="20"/>
          <w:shd w:val="clear" w:color="auto" w:fill="FFFFFF"/>
        </w:rPr>
        <w:tab/>
        <w:t xml:space="preserve">The </w:t>
      </w:r>
      <w:r w:rsidRPr="0076670E">
        <w:rPr>
          <w:rFonts w:ascii="Open Sans" w:hAnsi="Open Sans" w:cs="Open Sans"/>
          <w:b/>
          <w:color w:val="29303B"/>
          <w:sz w:val="20"/>
          <w:szCs w:val="20"/>
          <w:shd w:val="clear" w:color="auto" w:fill="FFFFFF"/>
        </w:rPr>
        <w:t>Quality-based/highest technical proposal</w:t>
      </w:r>
      <w:r>
        <w:rPr>
          <w:rFonts w:ascii="Open Sans" w:hAnsi="Open Sans" w:cs="Open Sans"/>
          <w:color w:val="29303B"/>
          <w:sz w:val="20"/>
          <w:szCs w:val="20"/>
          <w:shd w:val="clear" w:color="auto" w:fill="FFFFFF"/>
        </w:rPr>
        <w:t xml:space="preserve"> score selection method is where the selected firm is asked to submit a proposal with both technical and cost details and is then invited to negotiate the contract if the technical proposal proves acceptable. </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58.</w:t>
      </w:r>
      <w:r>
        <w:rPr>
          <w:rFonts w:ascii="Open Sans" w:hAnsi="Open Sans" w:cs="Open Sans"/>
          <w:color w:val="29303B"/>
          <w:sz w:val="20"/>
          <w:szCs w:val="20"/>
          <w:shd w:val="clear" w:color="auto" w:fill="FFFFFF"/>
        </w:rPr>
        <w:tab/>
        <w:t>The Fixed budget selection method requires disclosing the available budget to invited sellers in the RFP and selecting the highest-ranking technical proposal within the budget.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2F3F5"/>
        </w:rPr>
        <w:t>59.</w:t>
      </w:r>
      <w:r>
        <w:rPr>
          <w:rFonts w:ascii="Open Sans" w:hAnsi="Open Sans" w:cs="Open Sans"/>
          <w:color w:val="29303B"/>
          <w:sz w:val="20"/>
          <w:szCs w:val="20"/>
          <w:shd w:val="clear" w:color="auto" w:fill="F2F3F5"/>
        </w:rPr>
        <w:tab/>
      </w:r>
      <w:r w:rsidRPr="0076670E">
        <w:rPr>
          <w:rFonts w:ascii="Open Sans" w:hAnsi="Open Sans" w:cs="Open Sans"/>
          <w:color w:val="29303B"/>
          <w:sz w:val="20"/>
          <w:szCs w:val="20"/>
          <w:shd w:val="clear" w:color="auto" w:fill="FFFFFF"/>
        </w:rPr>
        <w:t xml:space="preserve">An </w:t>
      </w:r>
      <w:r w:rsidRPr="0076670E">
        <w:rPr>
          <w:rFonts w:ascii="Open Sans" w:hAnsi="Open Sans" w:cs="Open Sans"/>
          <w:b/>
          <w:color w:val="29303B"/>
          <w:sz w:val="20"/>
          <w:szCs w:val="20"/>
          <w:shd w:val="clear" w:color="auto" w:fill="FFFFFF"/>
        </w:rPr>
        <w:t xml:space="preserve">inspection </w:t>
      </w:r>
      <w:r w:rsidRPr="0076670E">
        <w:rPr>
          <w:rFonts w:ascii="Open Sans" w:hAnsi="Open Sans" w:cs="Open Sans"/>
          <w:color w:val="29303B"/>
          <w:sz w:val="20"/>
          <w:szCs w:val="20"/>
          <w:shd w:val="clear" w:color="auto" w:fill="FFFFFF"/>
        </w:rPr>
        <w:t xml:space="preserve">is a structured review of the work being performed by the contractor, but an </w:t>
      </w:r>
      <w:r w:rsidRPr="0076670E">
        <w:rPr>
          <w:rFonts w:ascii="Open Sans" w:hAnsi="Open Sans" w:cs="Open Sans"/>
          <w:b/>
          <w:color w:val="29303B"/>
          <w:sz w:val="20"/>
          <w:szCs w:val="20"/>
          <w:shd w:val="clear" w:color="auto" w:fill="FFFFFF"/>
        </w:rPr>
        <w:t>audit</w:t>
      </w:r>
      <w:r w:rsidRPr="0076670E">
        <w:rPr>
          <w:rFonts w:ascii="Open Sans" w:hAnsi="Open Sans" w:cs="Open Sans"/>
          <w:color w:val="29303B"/>
          <w:sz w:val="20"/>
          <w:szCs w:val="20"/>
          <w:shd w:val="clear" w:color="auto" w:fill="FFFFFF"/>
        </w:rPr>
        <w:t xml:space="preserve"> is a structured review of the procurement proces</w:t>
      </w:r>
      <w:r>
        <w:rPr>
          <w:rFonts w:ascii="Open Sans" w:hAnsi="Open Sans" w:cs="Open Sans"/>
          <w:color w:val="29303B"/>
          <w:sz w:val="20"/>
          <w:szCs w:val="20"/>
          <w:shd w:val="clear" w:color="auto" w:fill="FFFFFF"/>
        </w:rPr>
        <w:t>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60.</w:t>
      </w:r>
      <w:r>
        <w:rPr>
          <w:rFonts w:ascii="Open Sans" w:hAnsi="Open Sans" w:cs="Open Sans"/>
          <w:color w:val="29303B"/>
          <w:sz w:val="20"/>
          <w:szCs w:val="20"/>
          <w:shd w:val="clear" w:color="auto" w:fill="FFFFFF"/>
        </w:rPr>
        <w:tab/>
      </w:r>
      <w:r>
        <w:rPr>
          <w:rFonts w:ascii="Open Sans" w:hAnsi="Open Sans" w:cs="Open Sans"/>
          <w:b/>
          <w:bCs/>
          <w:color w:val="29303B"/>
          <w:sz w:val="20"/>
          <w:szCs w:val="20"/>
          <w:shd w:val="clear" w:color="auto" w:fill="F2F3F5"/>
        </w:rPr>
        <w:t xml:space="preserve"> Scope creep </w:t>
      </w:r>
      <w:r w:rsidRPr="00744C89">
        <w:rPr>
          <w:rFonts w:ascii="Open Sans" w:hAnsi="Open Sans" w:cs="Open Sans"/>
          <w:color w:val="29303B"/>
          <w:sz w:val="20"/>
          <w:szCs w:val="20"/>
          <w:shd w:val="clear" w:color="auto" w:fill="FFFFFF"/>
        </w:rPr>
        <w:t>as it forces the teams to process essential features first, then other features when time permits.</w:t>
      </w:r>
      <w:r>
        <w:rPr>
          <w:rFonts w:ascii="Open Sans" w:hAnsi="Open Sans" w:cs="Open Sans"/>
          <w:bCs/>
          <w:color w:val="29303B"/>
          <w:sz w:val="20"/>
          <w:szCs w:val="20"/>
          <w:shd w:val="clear" w:color="auto" w:fill="F2F3F5"/>
        </w:rPr>
        <w:t xml:space="preserve"> </w:t>
      </w:r>
      <w:r w:rsidRPr="00744C89">
        <w:rPr>
          <w:rFonts w:ascii="Open Sans" w:hAnsi="Open Sans" w:cs="Open Sans"/>
          <w:b/>
          <w:color w:val="29303B"/>
          <w:sz w:val="20"/>
          <w:szCs w:val="20"/>
          <w:shd w:val="clear" w:color="auto" w:fill="F2F3F5"/>
        </w:rPr>
        <w:t>Time-boxed period</w:t>
      </w:r>
      <w:r>
        <w:rPr>
          <w:rFonts w:ascii="Open Sans" w:hAnsi="Open Sans" w:cs="Open Sans"/>
          <w:color w:val="29303B"/>
          <w:sz w:val="20"/>
          <w:szCs w:val="20"/>
          <w:shd w:val="clear" w:color="auto" w:fill="F2F3F5"/>
        </w:rPr>
        <w:t xml:space="preserve"> </w:t>
      </w:r>
      <w:r w:rsidRPr="00744C89">
        <w:rPr>
          <w:rFonts w:ascii="Open Sans" w:hAnsi="Open Sans" w:cs="Open Sans"/>
          <w:color w:val="29303B"/>
          <w:sz w:val="20"/>
          <w:szCs w:val="20"/>
          <w:shd w:val="clear" w:color="auto" w:fill="FFFFFF"/>
        </w:rPr>
        <w:t>helps to minimize scope creep as it forces the teams to process essential features first, then other features when time permits.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61.</w:t>
      </w:r>
      <w:r>
        <w:rPr>
          <w:rFonts w:ascii="Open Sans" w:hAnsi="Open Sans" w:cs="Open Sans"/>
          <w:color w:val="29303B"/>
          <w:sz w:val="20"/>
          <w:szCs w:val="20"/>
          <w:shd w:val="clear" w:color="auto" w:fill="FFFFFF"/>
        </w:rPr>
        <w:tab/>
      </w:r>
      <w:r w:rsidRPr="00744C89">
        <w:rPr>
          <w:rFonts w:ascii="Open Sans" w:hAnsi="Open Sans" w:cs="Open Sans"/>
          <w:b/>
          <w:color w:val="29303B"/>
          <w:sz w:val="20"/>
          <w:szCs w:val="20"/>
          <w:shd w:val="clear" w:color="auto" w:fill="FFFFFF"/>
        </w:rPr>
        <w:t>Defect repair</w:t>
      </w:r>
      <w:r>
        <w:rPr>
          <w:rFonts w:ascii="Open Sans" w:hAnsi="Open Sans" w:cs="Open Sans"/>
          <w:color w:val="29303B"/>
          <w:sz w:val="20"/>
          <w:szCs w:val="20"/>
          <w:shd w:val="clear" w:color="auto" w:fill="FFFFFF"/>
        </w:rPr>
        <w:t xml:space="preserve"> is an intentional activity that modifies a nonconforming product or product component. </w:t>
      </w:r>
      <w:r w:rsidRPr="00744C89">
        <w:rPr>
          <w:rFonts w:ascii="Open Sans" w:hAnsi="Open Sans" w:cs="Open Sans"/>
          <w:b/>
          <w:color w:val="29303B"/>
          <w:sz w:val="20"/>
          <w:szCs w:val="20"/>
          <w:shd w:val="clear" w:color="auto" w:fill="FFFFFF"/>
        </w:rPr>
        <w:t>Corrective action</w:t>
      </w:r>
      <w:r>
        <w:rPr>
          <w:rFonts w:ascii="Open Sans" w:hAnsi="Open Sans" w:cs="Open Sans"/>
          <w:color w:val="29303B"/>
          <w:sz w:val="20"/>
          <w:szCs w:val="20"/>
          <w:shd w:val="clear" w:color="auto" w:fill="FFFFFF"/>
        </w:rPr>
        <w:t xml:space="preserve"> is an intentional activity that realigns the performance of the project work with the project management plan. </w:t>
      </w:r>
      <w:r w:rsidRPr="00744C89">
        <w:rPr>
          <w:rFonts w:ascii="Open Sans" w:hAnsi="Open Sans" w:cs="Open Sans"/>
          <w:b/>
          <w:color w:val="29303B"/>
          <w:sz w:val="20"/>
          <w:szCs w:val="20"/>
          <w:shd w:val="clear" w:color="auto" w:fill="FFFFFF"/>
        </w:rPr>
        <w:t>Preventive action</w:t>
      </w:r>
      <w:r>
        <w:rPr>
          <w:rFonts w:ascii="Open Sans" w:hAnsi="Open Sans" w:cs="Open Sans"/>
          <w:color w:val="29303B"/>
          <w:sz w:val="20"/>
          <w:szCs w:val="20"/>
          <w:shd w:val="clear" w:color="auto" w:fill="FFFFFF"/>
        </w:rPr>
        <w:t xml:space="preserve"> is an intentional activity that ensures the future performance of the project work is aligned with the project management plan.</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62.</w:t>
      </w:r>
      <w:r>
        <w:rPr>
          <w:rFonts w:ascii="Open Sans" w:hAnsi="Open Sans" w:cs="Open Sans"/>
          <w:color w:val="29303B"/>
          <w:sz w:val="20"/>
          <w:szCs w:val="20"/>
          <w:shd w:val="clear" w:color="auto" w:fill="FFFFFF"/>
        </w:rPr>
        <w:tab/>
        <w:t xml:space="preserve">The </w:t>
      </w:r>
      <w:r w:rsidRPr="00CA3C18">
        <w:rPr>
          <w:rFonts w:ascii="Open Sans" w:hAnsi="Open Sans" w:cs="Open Sans"/>
          <w:b/>
          <w:color w:val="29303B"/>
          <w:sz w:val="20"/>
          <w:szCs w:val="20"/>
          <w:shd w:val="clear" w:color="auto" w:fill="FFFFFF"/>
        </w:rPr>
        <w:t>Monitor Stakeholder Engagement</w:t>
      </w:r>
      <w:r>
        <w:rPr>
          <w:rFonts w:ascii="Open Sans" w:hAnsi="Open Sans" w:cs="Open Sans"/>
          <w:color w:val="29303B"/>
          <w:sz w:val="20"/>
          <w:szCs w:val="20"/>
          <w:shd w:val="clear" w:color="auto" w:fill="FFFFFF"/>
        </w:rPr>
        <w:t xml:space="preserve"> process that maintains or increases the efficiency and effectiveness of stakeholder engagement activities as the project evolves and its environment changes. The </w:t>
      </w:r>
      <w:r w:rsidRPr="00CA3C18">
        <w:rPr>
          <w:rFonts w:ascii="Open Sans" w:hAnsi="Open Sans" w:cs="Open Sans"/>
          <w:b/>
          <w:color w:val="29303B"/>
          <w:sz w:val="20"/>
          <w:szCs w:val="20"/>
          <w:shd w:val="clear" w:color="auto" w:fill="FFFFFF"/>
        </w:rPr>
        <w:t>Plan Stakeholder Engagement</w:t>
      </w:r>
      <w:r>
        <w:rPr>
          <w:rFonts w:ascii="Open Sans" w:hAnsi="Open Sans" w:cs="Open Sans"/>
          <w:color w:val="29303B"/>
          <w:sz w:val="20"/>
          <w:szCs w:val="20"/>
          <w:shd w:val="clear" w:color="auto" w:fill="FFFFFF"/>
        </w:rPr>
        <w:t xml:space="preserve"> is the process of developing approaches to involve project stakeholders based on their needs, expectations, interests, and potential impact on the project. The </w:t>
      </w:r>
      <w:r w:rsidRPr="00CA3C18">
        <w:rPr>
          <w:rFonts w:ascii="Open Sans" w:hAnsi="Open Sans" w:cs="Open Sans"/>
          <w:b/>
          <w:color w:val="29303B"/>
          <w:sz w:val="20"/>
          <w:szCs w:val="20"/>
          <w:shd w:val="clear" w:color="auto" w:fill="FFFFFF"/>
        </w:rPr>
        <w:t>Manage Stakeholder Engagement</w:t>
      </w:r>
      <w:r>
        <w:rPr>
          <w:rFonts w:ascii="Open Sans" w:hAnsi="Open Sans" w:cs="Open Sans"/>
          <w:color w:val="29303B"/>
          <w:sz w:val="20"/>
          <w:szCs w:val="20"/>
          <w:shd w:val="clear" w:color="auto" w:fill="FFFFFF"/>
        </w:rPr>
        <w:t xml:space="preserve"> is the process of communicating and working with stakeholders to meet their needs and expectations, addresses issues, and foster appropriate stakeholder involvement. The </w:t>
      </w:r>
      <w:r w:rsidRPr="00CA3C18">
        <w:rPr>
          <w:rFonts w:ascii="Open Sans" w:hAnsi="Open Sans" w:cs="Open Sans"/>
          <w:b/>
          <w:color w:val="29303B"/>
          <w:sz w:val="20"/>
          <w:szCs w:val="20"/>
          <w:shd w:val="clear" w:color="auto" w:fill="FFFFFF"/>
        </w:rPr>
        <w:t>Identify Stakeholders</w:t>
      </w:r>
      <w:r>
        <w:rPr>
          <w:rFonts w:ascii="Open Sans" w:hAnsi="Open Sans" w:cs="Open Sans"/>
          <w:color w:val="29303B"/>
          <w:sz w:val="20"/>
          <w:szCs w:val="20"/>
          <w:shd w:val="clear" w:color="auto" w:fill="FFFFFF"/>
        </w:rPr>
        <w:t xml:space="preserve"> is the process of identifying project stakeholders regularly and analyzing and documenting their relevant information.</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63.</w:t>
      </w:r>
      <w:r>
        <w:rPr>
          <w:rFonts w:ascii="Open Sans" w:hAnsi="Open Sans" w:cs="Open Sans"/>
          <w:color w:val="29303B"/>
          <w:sz w:val="20"/>
          <w:szCs w:val="20"/>
          <w:shd w:val="clear" w:color="auto" w:fill="FFFFFF"/>
        </w:rPr>
        <w:tab/>
      </w:r>
      <w:r w:rsidRPr="00CA3C18">
        <w:rPr>
          <w:rFonts w:ascii="Open Sans" w:hAnsi="Open Sans" w:cs="Open Sans"/>
          <w:b/>
          <w:color w:val="29303B"/>
          <w:sz w:val="20"/>
          <w:szCs w:val="20"/>
          <w:shd w:val="clear" w:color="auto" w:fill="FFFFFF"/>
        </w:rPr>
        <w:t>Requirement traceability matrix</w:t>
      </w:r>
      <w:r>
        <w:rPr>
          <w:rFonts w:ascii="Open Sans" w:hAnsi="Open Sans" w:cs="Open Sans"/>
          <w:color w:val="29303B"/>
          <w:sz w:val="20"/>
          <w:szCs w:val="20"/>
          <w:shd w:val="clear" w:color="auto" w:fill="FFFFFF"/>
        </w:rPr>
        <w:t xml:space="preserve"> is c</w:t>
      </w:r>
      <w:r w:rsidRPr="00CA3C18">
        <w:rPr>
          <w:rFonts w:ascii="Open Sans" w:hAnsi="Open Sans" w:cs="Open Sans"/>
          <w:color w:val="29303B"/>
          <w:sz w:val="20"/>
          <w:szCs w:val="20"/>
          <w:shd w:val="clear" w:color="auto" w:fill="FFFFFF"/>
        </w:rPr>
        <w:t>onsidered element of the project documents that is input to the Validate Scope process</w:t>
      </w:r>
      <w:r>
        <w:rPr>
          <w:rFonts w:ascii="Open Sans" w:hAnsi="Open Sans" w:cs="Open Sans"/>
          <w:color w:val="29303B"/>
          <w:sz w:val="20"/>
          <w:szCs w:val="20"/>
          <w:shd w:val="clear" w:color="auto" w:fill="FFFFFF"/>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64.</w:t>
      </w:r>
      <w:r>
        <w:rPr>
          <w:rFonts w:ascii="Open Sans" w:hAnsi="Open Sans" w:cs="Open Sans"/>
          <w:color w:val="29303B"/>
          <w:sz w:val="20"/>
          <w:szCs w:val="20"/>
          <w:shd w:val="clear" w:color="auto" w:fill="FFFFFF"/>
        </w:rPr>
        <w:tab/>
      </w:r>
      <w:r w:rsidRPr="00CA3C18">
        <w:rPr>
          <w:rFonts w:ascii="Open Sans" w:hAnsi="Open Sans" w:cs="Open Sans"/>
          <w:b/>
          <w:color w:val="29303B"/>
          <w:sz w:val="20"/>
          <w:szCs w:val="20"/>
          <w:shd w:val="clear" w:color="auto" w:fill="FFFFFF"/>
        </w:rPr>
        <w:t>Rolling wave planning</w:t>
      </w:r>
      <w:r w:rsidRPr="00CA3C18">
        <w:rPr>
          <w:rFonts w:ascii="Open Sans" w:hAnsi="Open Sans" w:cs="Open Sans"/>
          <w:color w:val="29303B"/>
          <w:sz w:val="20"/>
          <w:szCs w:val="20"/>
          <w:shd w:val="clear" w:color="auto" w:fill="FFFFFF"/>
        </w:rPr>
        <w:t xml:space="preserve"> is one of the tools used in the </w:t>
      </w:r>
      <w:r w:rsidRPr="00CA3C18">
        <w:rPr>
          <w:rFonts w:ascii="Open Sans" w:hAnsi="Open Sans" w:cs="Open Sans"/>
          <w:b/>
          <w:color w:val="29303B"/>
          <w:sz w:val="20"/>
          <w:szCs w:val="20"/>
          <w:shd w:val="clear" w:color="auto" w:fill="FFFFFF"/>
        </w:rPr>
        <w:t>Define Activities</w:t>
      </w:r>
      <w:r w:rsidRPr="00CA3C18">
        <w:rPr>
          <w:rFonts w:ascii="Open Sans" w:hAnsi="Open Sans" w:cs="Open Sans"/>
          <w:color w:val="29303B"/>
          <w:sz w:val="20"/>
          <w:szCs w:val="20"/>
          <w:shd w:val="clear" w:color="auto" w:fill="FFFFFF"/>
        </w:rPr>
        <w:t xml:space="preserve"> process</w:t>
      </w:r>
      <w:r>
        <w:rPr>
          <w:rFonts w:ascii="Open Sans" w:hAnsi="Open Sans" w:cs="Open Sans"/>
          <w:color w:val="29303B"/>
          <w:sz w:val="20"/>
          <w:szCs w:val="20"/>
          <w:shd w:val="clear" w:color="auto" w:fill="FFFFFF"/>
        </w:rPr>
        <w: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65.</w:t>
      </w:r>
      <w:r>
        <w:rPr>
          <w:rFonts w:ascii="Open Sans" w:hAnsi="Open Sans" w:cs="Open Sans"/>
          <w:color w:val="29303B"/>
          <w:sz w:val="20"/>
          <w:szCs w:val="20"/>
          <w:shd w:val="clear" w:color="auto" w:fill="FFFFFF"/>
        </w:rPr>
        <w:tab/>
      </w:r>
      <w:r w:rsidRPr="00CB5F3F">
        <w:rPr>
          <w:rFonts w:ascii="Open Sans" w:hAnsi="Open Sans" w:cs="Open Sans"/>
          <w:color w:val="29303B"/>
          <w:sz w:val="20"/>
          <w:szCs w:val="20"/>
          <w:shd w:val="clear" w:color="auto" w:fill="FFFFFF"/>
        </w:rPr>
        <w:t xml:space="preserve">A </w:t>
      </w:r>
      <w:r w:rsidRPr="00CB5F3F">
        <w:rPr>
          <w:rFonts w:ascii="Open Sans" w:hAnsi="Open Sans" w:cs="Open Sans"/>
          <w:b/>
          <w:color w:val="29303B"/>
          <w:sz w:val="20"/>
          <w:szCs w:val="20"/>
          <w:shd w:val="clear" w:color="auto" w:fill="FFFFFF"/>
        </w:rPr>
        <w:t>control account</w:t>
      </w:r>
      <w:r w:rsidRPr="00CB5F3F">
        <w:rPr>
          <w:rFonts w:ascii="Open Sans" w:hAnsi="Open Sans" w:cs="Open Sans"/>
          <w:color w:val="29303B"/>
          <w:sz w:val="20"/>
          <w:szCs w:val="20"/>
          <w:shd w:val="clear" w:color="auto" w:fill="FFFFFF"/>
        </w:rPr>
        <w:t xml:space="preserve"> is a management control point where </w:t>
      </w:r>
      <w:r w:rsidRPr="00CB5F3F">
        <w:rPr>
          <w:rFonts w:ascii="Open Sans" w:hAnsi="Open Sans" w:cs="Open Sans"/>
          <w:b/>
          <w:color w:val="29303B"/>
          <w:sz w:val="20"/>
          <w:szCs w:val="20"/>
          <w:shd w:val="clear" w:color="auto" w:fill="FFFFFF"/>
        </w:rPr>
        <w:t>scope, budget, and schedule</w:t>
      </w:r>
      <w:r w:rsidRPr="00CB5F3F">
        <w:rPr>
          <w:rFonts w:ascii="Open Sans" w:hAnsi="Open Sans" w:cs="Open Sans"/>
          <w:color w:val="29303B"/>
          <w:sz w:val="20"/>
          <w:szCs w:val="20"/>
          <w:shd w:val="clear" w:color="auto" w:fill="FFFFFF"/>
        </w:rPr>
        <w:t xml:space="preserve"> are integrated and compared to the earned value for performance measurement.</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66.</w:t>
      </w:r>
      <w:r>
        <w:rPr>
          <w:rFonts w:ascii="Open Sans" w:hAnsi="Open Sans" w:cs="Open Sans"/>
          <w:color w:val="29303B"/>
          <w:sz w:val="20"/>
          <w:szCs w:val="20"/>
          <w:shd w:val="clear" w:color="auto" w:fill="FFFFFF"/>
        </w:rPr>
        <w:tab/>
      </w:r>
      <w:r w:rsidRPr="005B1326">
        <w:rPr>
          <w:rFonts w:ascii="Open Sans" w:hAnsi="Open Sans" w:cs="Open Sans"/>
          <w:b/>
          <w:color w:val="29303B"/>
          <w:sz w:val="20"/>
          <w:szCs w:val="20"/>
          <w:shd w:val="clear" w:color="auto" w:fill="FFFFFF"/>
        </w:rPr>
        <w:t>Work performance report</w:t>
      </w:r>
      <w:r>
        <w:rPr>
          <w:rFonts w:ascii="Open Sans" w:hAnsi="Open Sans" w:cs="Open Sans"/>
          <w:b/>
          <w:color w:val="29303B"/>
          <w:sz w:val="20"/>
          <w:szCs w:val="20"/>
          <w:shd w:val="clear" w:color="auto" w:fill="FFFFFF"/>
        </w:rPr>
        <w:t xml:space="preserve">: </w:t>
      </w:r>
      <w:r>
        <w:rPr>
          <w:rFonts w:ascii="Open Sans" w:hAnsi="Open Sans" w:cs="Open Sans"/>
          <w:color w:val="29303B"/>
          <w:sz w:val="20"/>
          <w:szCs w:val="20"/>
          <w:shd w:val="clear" w:color="auto" w:fill="FFFFFF"/>
        </w:rPr>
        <w:t>Status report, Progress report, Stop light charts.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67.</w:t>
      </w:r>
      <w:r>
        <w:rPr>
          <w:rFonts w:ascii="Open Sans" w:hAnsi="Open Sans" w:cs="Open Sans"/>
          <w:color w:val="29303B"/>
          <w:sz w:val="20"/>
          <w:szCs w:val="20"/>
          <w:shd w:val="clear" w:color="auto" w:fill="FFFFFF"/>
        </w:rPr>
        <w:tab/>
      </w:r>
      <w:r w:rsidRPr="005B1326">
        <w:rPr>
          <w:rFonts w:ascii="Open Sans" w:hAnsi="Open Sans" w:cs="Open Sans"/>
          <w:b/>
          <w:color w:val="29303B"/>
          <w:sz w:val="20"/>
          <w:szCs w:val="20"/>
          <w:shd w:val="clear" w:color="auto" w:fill="FFFFFF"/>
        </w:rPr>
        <w:t>Work performance data:</w:t>
      </w:r>
      <w:r>
        <w:rPr>
          <w:rFonts w:ascii="Open Sans" w:hAnsi="Open Sans" w:cs="Open Sans"/>
          <w:b/>
          <w:color w:val="29303B"/>
          <w:sz w:val="20"/>
          <w:szCs w:val="20"/>
          <w:shd w:val="clear" w:color="auto" w:fill="FFFFFF"/>
        </w:rPr>
        <w:t xml:space="preserve"> </w:t>
      </w:r>
      <w:r>
        <w:rPr>
          <w:rFonts w:ascii="Open Sans" w:hAnsi="Open Sans" w:cs="Open Sans"/>
          <w:color w:val="29303B"/>
          <w:sz w:val="20"/>
          <w:szCs w:val="20"/>
          <w:shd w:val="clear" w:color="auto" w:fill="FFFFFF"/>
        </w:rPr>
        <w:t>KPI, Technical performance measures, Actual start and finish date of schedule activities.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lastRenderedPageBreak/>
        <w:t>68.</w:t>
      </w:r>
      <w:r>
        <w:rPr>
          <w:rFonts w:ascii="Open Sans" w:hAnsi="Open Sans" w:cs="Open Sans"/>
          <w:color w:val="29303B"/>
          <w:sz w:val="20"/>
          <w:szCs w:val="20"/>
          <w:shd w:val="clear" w:color="auto" w:fill="FFFFFF"/>
        </w:rPr>
        <w:tab/>
        <w:t>Activities with divergence and convergence are at greater risk as they are affected by multiple activities or can affect multiple activities.</w:t>
      </w:r>
    </w:p>
    <w:p w:rsidR="0006761F" w:rsidRDefault="0006761F" w:rsidP="0006761F">
      <w:pPr>
        <w:spacing w:line="240" w:lineRule="auto"/>
        <w:jc w:val="both"/>
        <w:rPr>
          <w:rFonts w:ascii="Open Sans" w:hAnsi="Open Sans" w:cs="Open Sans"/>
          <w:color w:val="29303B"/>
          <w:sz w:val="20"/>
          <w:szCs w:val="20"/>
          <w:shd w:val="clear" w:color="auto" w:fill="FFFFFF"/>
        </w:rPr>
      </w:pPr>
      <w:r>
        <w:rPr>
          <w:rFonts w:ascii="Open Sans" w:hAnsi="Open Sans" w:cs="Open Sans"/>
          <w:color w:val="29303B"/>
          <w:sz w:val="20"/>
          <w:szCs w:val="20"/>
          <w:shd w:val="clear" w:color="auto" w:fill="FFFFFF"/>
        </w:rPr>
        <w:t>69.</w:t>
      </w:r>
      <w:r>
        <w:rPr>
          <w:rFonts w:ascii="Open Sans" w:hAnsi="Open Sans" w:cs="Open Sans"/>
          <w:color w:val="29303B"/>
          <w:sz w:val="20"/>
          <w:szCs w:val="20"/>
          <w:shd w:val="clear" w:color="auto" w:fill="FFFFFF"/>
        </w:rPr>
        <w:tab/>
      </w:r>
      <w:r w:rsidRPr="005B1326">
        <w:rPr>
          <w:rFonts w:ascii="Open Sans" w:hAnsi="Open Sans" w:cs="Open Sans"/>
          <w:b/>
          <w:color w:val="29303B"/>
          <w:sz w:val="20"/>
          <w:szCs w:val="20"/>
          <w:shd w:val="clear" w:color="auto" w:fill="FFFFFF"/>
        </w:rPr>
        <w:t xml:space="preserve">Accepted deliverables </w:t>
      </w:r>
      <w:r>
        <w:rPr>
          <w:rFonts w:ascii="Open Sans" w:hAnsi="Open Sans" w:cs="Open Sans"/>
          <w:color w:val="29303B"/>
          <w:sz w:val="20"/>
          <w:szCs w:val="20"/>
          <w:shd w:val="clear" w:color="auto" w:fill="FFFFFF"/>
        </w:rPr>
        <w:t>is considered output of the validate scope process.</w:t>
      </w:r>
    </w:p>
    <w:p w:rsidR="0006761F" w:rsidRPr="005B1326" w:rsidRDefault="0006761F" w:rsidP="0006761F">
      <w:pPr>
        <w:spacing w:line="240" w:lineRule="auto"/>
        <w:jc w:val="both"/>
        <w:rPr>
          <w:rFonts w:ascii="Open Sans" w:hAnsi="Open Sans" w:cs="Open Sans"/>
          <w:b/>
          <w:color w:val="29303B"/>
          <w:sz w:val="20"/>
          <w:szCs w:val="20"/>
          <w:shd w:val="clear" w:color="auto" w:fill="FFFFFF"/>
        </w:rPr>
      </w:pPr>
      <w:r>
        <w:rPr>
          <w:rFonts w:ascii="Open Sans" w:hAnsi="Open Sans" w:cs="Open Sans"/>
          <w:color w:val="29303B"/>
          <w:sz w:val="20"/>
          <w:szCs w:val="20"/>
          <w:shd w:val="clear" w:color="auto" w:fill="FFFFFF"/>
        </w:rPr>
        <w:t>70.</w:t>
      </w:r>
      <w:r>
        <w:rPr>
          <w:rFonts w:ascii="Open Sans" w:hAnsi="Open Sans" w:cs="Open Sans"/>
          <w:color w:val="29303B"/>
          <w:sz w:val="20"/>
          <w:szCs w:val="20"/>
          <w:shd w:val="clear" w:color="auto" w:fill="FFFFFF"/>
        </w:rPr>
        <w:tab/>
      </w:r>
      <w:r w:rsidRPr="001E4110">
        <w:rPr>
          <w:rFonts w:ascii="Open Sans" w:hAnsi="Open Sans" w:cs="Open Sans"/>
          <w:color w:val="29303B"/>
          <w:sz w:val="20"/>
          <w:szCs w:val="20"/>
          <w:shd w:val="clear" w:color="auto" w:fill="FFFFFF"/>
        </w:rPr>
        <w:t>While work performance reports are the output of the Monitor and Control Project Work process, the Manage Communications process develops ad hoc reports, project presentations, blogs, and other types of communication about the project. Remember that quality reports are generated as part of the Manage Quality process.</w:t>
      </w:r>
      <w:r>
        <w:rPr>
          <w:rFonts w:ascii="Open Sans" w:hAnsi="Open Sans" w:cs="Open Sans"/>
          <w:color w:val="29303B"/>
          <w:sz w:val="20"/>
          <w:szCs w:val="20"/>
          <w:shd w:val="clear" w:color="auto" w:fill="F2F3F5"/>
        </w:rPr>
        <w:t> </w:t>
      </w:r>
    </w:p>
    <w:p w:rsidR="008260D3" w:rsidRDefault="008260D3"/>
    <w:sectPr w:rsidR="008260D3" w:rsidSect="00826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7606"/>
    <w:multiLevelType w:val="hybridMultilevel"/>
    <w:tmpl w:val="1AC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63025"/>
    <w:multiLevelType w:val="hybridMultilevel"/>
    <w:tmpl w:val="82CE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12F06"/>
    <w:multiLevelType w:val="hybridMultilevel"/>
    <w:tmpl w:val="54E6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0234A7"/>
    <w:multiLevelType w:val="hybridMultilevel"/>
    <w:tmpl w:val="6D8E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761F"/>
    <w:rsid w:val="0004257D"/>
    <w:rsid w:val="0006761F"/>
    <w:rsid w:val="000728E2"/>
    <w:rsid w:val="00077C03"/>
    <w:rsid w:val="0012248C"/>
    <w:rsid w:val="002503FE"/>
    <w:rsid w:val="002855A9"/>
    <w:rsid w:val="00285FAE"/>
    <w:rsid w:val="00295919"/>
    <w:rsid w:val="002B41B0"/>
    <w:rsid w:val="002F0936"/>
    <w:rsid w:val="00483FD0"/>
    <w:rsid w:val="004A340C"/>
    <w:rsid w:val="00503BA5"/>
    <w:rsid w:val="005178F4"/>
    <w:rsid w:val="005368BE"/>
    <w:rsid w:val="005962EE"/>
    <w:rsid w:val="005D264A"/>
    <w:rsid w:val="006D4E5F"/>
    <w:rsid w:val="00715314"/>
    <w:rsid w:val="007C3FD0"/>
    <w:rsid w:val="008260D3"/>
    <w:rsid w:val="008608BF"/>
    <w:rsid w:val="00876BC9"/>
    <w:rsid w:val="008E6D2D"/>
    <w:rsid w:val="009442FB"/>
    <w:rsid w:val="009A087F"/>
    <w:rsid w:val="009D787B"/>
    <w:rsid w:val="00A13421"/>
    <w:rsid w:val="00A46E47"/>
    <w:rsid w:val="00A86F29"/>
    <w:rsid w:val="00AF3146"/>
    <w:rsid w:val="00B176E6"/>
    <w:rsid w:val="00B9182A"/>
    <w:rsid w:val="00BA618B"/>
    <w:rsid w:val="00BD4E24"/>
    <w:rsid w:val="00BF2647"/>
    <w:rsid w:val="00C01519"/>
    <w:rsid w:val="00C05149"/>
    <w:rsid w:val="00C17090"/>
    <w:rsid w:val="00C30854"/>
    <w:rsid w:val="00C31B7E"/>
    <w:rsid w:val="00C53318"/>
    <w:rsid w:val="00C67AC1"/>
    <w:rsid w:val="00C729E4"/>
    <w:rsid w:val="00CB1243"/>
    <w:rsid w:val="00CF0C07"/>
    <w:rsid w:val="00F37BEE"/>
    <w:rsid w:val="00FB1478"/>
    <w:rsid w:val="00FF3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1F"/>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8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78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87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D787B"/>
    <w:pPr>
      <w:ind w:left="720"/>
      <w:contextualSpacing/>
    </w:pPr>
  </w:style>
  <w:style w:type="character" w:styleId="Hyperlink">
    <w:name w:val="Hyperlink"/>
    <w:basedOn w:val="DefaultParagraphFont"/>
    <w:uiPriority w:val="99"/>
    <w:semiHidden/>
    <w:unhideWhenUsed/>
    <w:rsid w:val="000676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emy.com/pmp-questions/" TargetMode="External"/><Relationship Id="rId5" Type="http://schemas.openxmlformats.org/officeDocument/2006/relationships/hyperlink" Target="https://www.udemy.com/pmp-exam-simulator-2-full-length-exams-400-questions/?couponCode=PMP-2K19&amp;fbclid=IwAR0SjVvk_WMZRByBBtnBJMQhFWjITy3tzcmQ0RJ3BsUUZ2jpFtG208HLaY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12837</Characters>
  <Application>Microsoft Office Word</Application>
  <DocSecurity>0</DocSecurity>
  <Lines>106</Lines>
  <Paragraphs>30</Paragraphs>
  <ScaleCrop>false</ScaleCrop>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2019-03-27T14:17:00Z</dcterms:created>
  <dcterms:modified xsi:type="dcterms:W3CDTF">2019-03-27T14:18:00Z</dcterms:modified>
</cp:coreProperties>
</file>